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A60" w:rsidRPr="00361B05" w:rsidRDefault="00592B35" w:rsidP="00592B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05">
        <w:rPr>
          <w:rFonts w:ascii="Times New Roman" w:hAnsi="Times New Roman" w:cs="Times New Roman"/>
          <w:b/>
          <w:sz w:val="28"/>
          <w:szCs w:val="28"/>
        </w:rPr>
        <w:t>Памятка по спортивно-любительскому рыболовству</w:t>
      </w:r>
      <w:r w:rsidR="00BB7F14" w:rsidRPr="00361B05">
        <w:rPr>
          <w:rFonts w:ascii="Times New Roman" w:hAnsi="Times New Roman" w:cs="Times New Roman"/>
          <w:b/>
          <w:sz w:val="28"/>
          <w:szCs w:val="28"/>
        </w:rPr>
        <w:t xml:space="preserve"> в грницах Приморского края</w:t>
      </w:r>
      <w:r w:rsidR="00071C91" w:rsidRPr="00361B05">
        <w:rPr>
          <w:rFonts w:ascii="Times New Roman" w:hAnsi="Times New Roman" w:cs="Times New Roman"/>
          <w:b/>
          <w:sz w:val="28"/>
          <w:szCs w:val="28"/>
        </w:rPr>
        <w:t xml:space="preserve">, за исключением </w:t>
      </w:r>
      <w:r w:rsidR="00071C91" w:rsidRPr="00361B05">
        <w:rPr>
          <w:rFonts w:ascii="Times New Roman" w:hAnsi="Times New Roman" w:cs="Times New Roman"/>
          <w:b/>
          <w:sz w:val="28"/>
          <w:szCs w:val="28"/>
        </w:rPr>
        <w:t>спортивно-любительско</w:t>
      </w:r>
      <w:r w:rsidR="00071C91" w:rsidRPr="00361B05">
        <w:rPr>
          <w:rFonts w:ascii="Times New Roman" w:hAnsi="Times New Roman" w:cs="Times New Roman"/>
          <w:b/>
          <w:sz w:val="28"/>
          <w:szCs w:val="28"/>
        </w:rPr>
        <w:t xml:space="preserve">го рыболовства на рыболовных участках по </w:t>
      </w:r>
      <w:bookmarkStart w:id="0" w:name="_GoBack"/>
      <w:bookmarkEnd w:id="0"/>
      <w:r w:rsidR="00071C91" w:rsidRPr="00361B05">
        <w:rPr>
          <w:rFonts w:ascii="Times New Roman" w:hAnsi="Times New Roman" w:cs="Times New Roman"/>
          <w:b/>
          <w:sz w:val="28"/>
          <w:szCs w:val="28"/>
        </w:rPr>
        <w:t>путевкам</w:t>
      </w:r>
      <w:r w:rsidR="00614ED9" w:rsidRPr="00361B05">
        <w:rPr>
          <w:rFonts w:ascii="Times New Roman" w:hAnsi="Times New Roman" w:cs="Times New Roman"/>
          <w:b/>
          <w:sz w:val="28"/>
          <w:szCs w:val="28"/>
        </w:rPr>
        <w:t>.</w:t>
      </w:r>
    </w:p>
    <w:p w:rsidR="00614ED9" w:rsidRDefault="00614ED9" w:rsidP="00614E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*Более подробные Правила осуществления добычи (вылова) водных биологических ресурсов читайте во вкладке «Правила любительского и спортивного рыболовства»</w:t>
      </w:r>
    </w:p>
    <w:p w:rsidR="005F04C4" w:rsidRPr="005F04C4" w:rsidRDefault="005F04C4" w:rsidP="005F04C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F04C4">
        <w:rPr>
          <w:rFonts w:ascii="Times New Roman" w:hAnsi="Times New Roman" w:cs="Times New Roman"/>
          <w:color w:val="FF0000"/>
          <w:sz w:val="28"/>
          <w:szCs w:val="28"/>
        </w:rPr>
        <w:t xml:space="preserve">Где можно </w:t>
      </w:r>
      <w:r w:rsidRPr="005F04C4">
        <w:rPr>
          <w:rFonts w:ascii="Times New Roman" w:hAnsi="Times New Roman" w:cs="Times New Roman"/>
          <w:color w:val="FF0000"/>
          <w:sz w:val="28"/>
          <w:szCs w:val="28"/>
        </w:rPr>
        <w:t>осуществлять любительское рыболовство</w:t>
      </w:r>
      <w:r w:rsidRPr="005F04C4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592B35" w:rsidRDefault="00592B35" w:rsidP="00715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48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рыболовства для дальневосточного рыбохозяйственного бассекйна, утвержденных приказом Минсельхоза России от 23.05.2019 № 267, </w:t>
      </w:r>
      <w:r w:rsidR="00715BA5">
        <w:rPr>
          <w:rFonts w:ascii="Times New Roman" w:hAnsi="Times New Roman" w:cs="Times New Roman"/>
          <w:sz w:val="28"/>
          <w:szCs w:val="28"/>
        </w:rPr>
        <w:t>а также с</w:t>
      </w:r>
      <w:r w:rsidR="00715BA5" w:rsidRPr="00715BA5">
        <w:rPr>
          <w:rFonts w:ascii="Times New Roman" w:hAnsi="Times New Roman" w:cs="Times New Roman"/>
          <w:sz w:val="28"/>
          <w:szCs w:val="28"/>
        </w:rPr>
        <w:t>тать</w:t>
      </w:r>
      <w:r w:rsidR="00715BA5">
        <w:rPr>
          <w:rFonts w:ascii="Times New Roman" w:hAnsi="Times New Roman" w:cs="Times New Roman"/>
          <w:sz w:val="28"/>
          <w:szCs w:val="28"/>
        </w:rPr>
        <w:t>ей</w:t>
      </w:r>
      <w:r w:rsidR="00715BA5" w:rsidRPr="00715BA5">
        <w:rPr>
          <w:rFonts w:ascii="Times New Roman" w:hAnsi="Times New Roman" w:cs="Times New Roman"/>
          <w:sz w:val="28"/>
          <w:szCs w:val="28"/>
        </w:rPr>
        <w:t xml:space="preserve"> 6</w:t>
      </w:r>
      <w:r w:rsidR="00715BA5">
        <w:rPr>
          <w:rFonts w:ascii="Times New Roman" w:hAnsi="Times New Roman" w:cs="Times New Roman"/>
          <w:sz w:val="28"/>
          <w:szCs w:val="28"/>
        </w:rPr>
        <w:t xml:space="preserve"> </w:t>
      </w:r>
      <w:r w:rsidR="00715BA5" w:rsidRPr="00715BA5">
        <w:rPr>
          <w:rFonts w:ascii="Times New Roman" w:hAnsi="Times New Roman" w:cs="Times New Roman"/>
          <w:sz w:val="28"/>
          <w:szCs w:val="28"/>
        </w:rPr>
        <w:t>Федеральн</w:t>
      </w:r>
      <w:r w:rsidR="00715BA5">
        <w:rPr>
          <w:rFonts w:ascii="Times New Roman" w:hAnsi="Times New Roman" w:cs="Times New Roman"/>
          <w:sz w:val="28"/>
          <w:szCs w:val="28"/>
        </w:rPr>
        <w:t>ого</w:t>
      </w:r>
      <w:r w:rsidR="00715BA5" w:rsidRPr="00715B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715BA5">
        <w:rPr>
          <w:rFonts w:ascii="Times New Roman" w:hAnsi="Times New Roman" w:cs="Times New Roman"/>
          <w:sz w:val="28"/>
          <w:szCs w:val="28"/>
        </w:rPr>
        <w:t>а</w:t>
      </w:r>
      <w:r w:rsidR="00715BA5" w:rsidRPr="00715BA5">
        <w:rPr>
          <w:rFonts w:ascii="Times New Roman" w:hAnsi="Times New Roman" w:cs="Times New Roman"/>
          <w:sz w:val="28"/>
          <w:szCs w:val="28"/>
        </w:rPr>
        <w:t xml:space="preserve"> от 25.12.2018 </w:t>
      </w:r>
      <w:r w:rsidR="00715BA5">
        <w:rPr>
          <w:rFonts w:ascii="Times New Roman" w:hAnsi="Times New Roman" w:cs="Times New Roman"/>
          <w:sz w:val="28"/>
          <w:szCs w:val="28"/>
        </w:rPr>
        <w:t>№</w:t>
      </w:r>
      <w:r w:rsidR="00715BA5" w:rsidRPr="00715BA5">
        <w:rPr>
          <w:rFonts w:ascii="Times New Roman" w:hAnsi="Times New Roman" w:cs="Times New Roman"/>
          <w:sz w:val="28"/>
          <w:szCs w:val="28"/>
        </w:rPr>
        <w:t xml:space="preserve"> 475-ФЗ "О любительском рыболовстве и о внесении изменений в отдельные законодательные акты Российской Федерации"</w:t>
      </w:r>
      <w:r w:rsidR="00715BA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15BA5" w:rsidRDefault="00592B35" w:rsidP="00715B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B35">
        <w:rPr>
          <w:rFonts w:ascii="Times New Roman" w:hAnsi="Times New Roman" w:cs="Times New Roman"/>
          <w:sz w:val="28"/>
          <w:szCs w:val="28"/>
        </w:rPr>
        <w:t>Граждане вправе осуществлять любительское рыболовство</w:t>
      </w:r>
      <w:r w:rsidR="00715BA5">
        <w:rPr>
          <w:rFonts w:ascii="Times New Roman" w:hAnsi="Times New Roman" w:cs="Times New Roman"/>
          <w:sz w:val="28"/>
          <w:szCs w:val="28"/>
        </w:rPr>
        <w:t>:</w:t>
      </w:r>
    </w:p>
    <w:p w:rsidR="00715BA5" w:rsidRDefault="00715BA5" w:rsidP="00715BA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92B35" w:rsidRPr="00592B35">
        <w:rPr>
          <w:rFonts w:ascii="Times New Roman" w:hAnsi="Times New Roman" w:cs="Times New Roman"/>
          <w:sz w:val="28"/>
          <w:szCs w:val="28"/>
        </w:rPr>
        <w:t xml:space="preserve"> на водных объектах общего пользования свободно и бесплатно, за исключением случаев, предусмотренных Федеральным законом от 25 декабря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2B35" w:rsidRPr="00592B35">
        <w:rPr>
          <w:rFonts w:ascii="Times New Roman" w:hAnsi="Times New Roman" w:cs="Times New Roman"/>
          <w:sz w:val="28"/>
          <w:szCs w:val="28"/>
        </w:rPr>
        <w:t xml:space="preserve"> 475-ФЗ "О любительском рыболовстве и о внесении изменений в отдельные законодатель</w:t>
      </w:r>
      <w:r w:rsidR="00592B35">
        <w:rPr>
          <w:rFonts w:ascii="Times New Roman" w:hAnsi="Times New Roman" w:cs="Times New Roman"/>
          <w:sz w:val="28"/>
          <w:szCs w:val="28"/>
        </w:rPr>
        <w:t>ные акты Российской Федерации"</w:t>
      </w:r>
      <w:r w:rsidRPr="005F04C4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 w:rsidR="00592B35">
        <w:rPr>
          <w:rFonts w:ascii="Times New Roman" w:hAnsi="Times New Roman" w:cs="Times New Roman"/>
          <w:sz w:val="28"/>
          <w:szCs w:val="28"/>
        </w:rPr>
        <w:t xml:space="preserve"> </w:t>
      </w:r>
      <w:r w:rsidR="00592B35" w:rsidRPr="00592B35">
        <w:rPr>
          <w:rFonts w:ascii="Times New Roman" w:hAnsi="Times New Roman" w:cs="Times New Roman"/>
          <w:sz w:val="28"/>
          <w:szCs w:val="28"/>
        </w:rPr>
        <w:t>и другими федеральными законами, в соответствии с Правилами рыболовства.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C4" w:rsidRDefault="00715BA5" w:rsidP="006569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715BA5">
        <w:rPr>
          <w:rFonts w:ascii="Times New Roman" w:hAnsi="Times New Roman" w:cs="Times New Roman"/>
          <w:sz w:val="28"/>
          <w:szCs w:val="28"/>
        </w:rPr>
        <w:t>а водных объектах, которые находятся в собственности граждан или юридических лиц, любительское рыболовство осуществляется в соответствии с гражданским и земельным законодательством.</w:t>
      </w:r>
      <w:r w:rsidR="005F04C4" w:rsidRPr="005F0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C4" w:rsidRPr="005F04C4" w:rsidRDefault="005F04C4" w:rsidP="005F04C4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F04C4">
        <w:rPr>
          <w:rFonts w:ascii="Times New Roman" w:hAnsi="Times New Roman" w:cs="Times New Roman"/>
          <w:color w:val="FF0000"/>
          <w:sz w:val="28"/>
          <w:szCs w:val="28"/>
        </w:rPr>
        <w:t>Где нельзя осуществлять любительское рыболовство:</w:t>
      </w:r>
    </w:p>
    <w:p w:rsidR="005F04C4" w:rsidRPr="00592B35" w:rsidRDefault="005F04C4" w:rsidP="005F04C4">
      <w:pPr>
        <w:jc w:val="both"/>
        <w:rPr>
          <w:rFonts w:ascii="Times New Roman" w:hAnsi="Times New Roman" w:cs="Times New Roman"/>
          <w:sz w:val="28"/>
          <w:szCs w:val="28"/>
        </w:rPr>
      </w:pPr>
      <w:r w:rsidRPr="005F04C4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B35">
        <w:rPr>
          <w:rFonts w:ascii="Times New Roman" w:hAnsi="Times New Roman" w:cs="Times New Roman"/>
          <w:sz w:val="28"/>
          <w:szCs w:val="28"/>
        </w:rPr>
        <w:t xml:space="preserve"> Любительское рыболовство запрещается осуществлять:</w:t>
      </w:r>
    </w:p>
    <w:p w:rsidR="005F04C4" w:rsidRPr="00592B35" w:rsidRDefault="005F04C4" w:rsidP="00614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2B35">
        <w:rPr>
          <w:rFonts w:ascii="Times New Roman" w:hAnsi="Times New Roman" w:cs="Times New Roman"/>
          <w:sz w:val="28"/>
          <w:szCs w:val="28"/>
        </w:rPr>
        <w:t>1) на используемых для прудовой аквакультуры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B35">
        <w:rPr>
          <w:rFonts w:ascii="Times New Roman" w:hAnsi="Times New Roman" w:cs="Times New Roman"/>
          <w:sz w:val="28"/>
          <w:szCs w:val="28"/>
        </w:rPr>
        <w:t xml:space="preserve"> не находящихся в собственности граждан или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2B35">
        <w:rPr>
          <w:rFonts w:ascii="Times New Roman" w:hAnsi="Times New Roman" w:cs="Times New Roman"/>
          <w:sz w:val="28"/>
          <w:szCs w:val="28"/>
        </w:rPr>
        <w:t xml:space="preserve"> обводненных карьерах, прудах (в том числе образованных водоподпорными сооружениями на водотоках) и на используемых в процессе функционирования мелиоративных систем (включая ирригационные системы) водных объектах;</w:t>
      </w:r>
      <w:proofErr w:type="gramEnd"/>
    </w:p>
    <w:p w:rsidR="005F04C4" w:rsidRDefault="005F04C4" w:rsidP="00614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B35">
        <w:rPr>
          <w:rFonts w:ascii="Times New Roman" w:hAnsi="Times New Roman" w:cs="Times New Roman"/>
          <w:sz w:val="28"/>
          <w:szCs w:val="28"/>
        </w:rPr>
        <w:t>2) на иных водных объектах, предоставленных для осуществления товарной аквакультуры (товарного рыбоводства),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 w:rsidR="005F04C4" w:rsidRPr="00C85910" w:rsidRDefault="005F04C4" w:rsidP="00614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C85910">
        <w:rPr>
          <w:rFonts w:ascii="Times New Roman" w:hAnsi="Times New Roman" w:cs="Times New Roman"/>
          <w:sz w:val="28"/>
          <w:szCs w:val="28"/>
        </w:rPr>
        <w:t>способом подводной добычи водны</w:t>
      </w:r>
      <w:r>
        <w:rPr>
          <w:rFonts w:ascii="Times New Roman" w:hAnsi="Times New Roman" w:cs="Times New Roman"/>
          <w:sz w:val="28"/>
          <w:szCs w:val="28"/>
        </w:rPr>
        <w:t xml:space="preserve">х биоресурсов (подводной охоты) </w:t>
      </w:r>
      <w:r w:rsidRPr="00C85910">
        <w:rPr>
          <w:rFonts w:ascii="Times New Roman" w:hAnsi="Times New Roman" w:cs="Times New Roman"/>
          <w:sz w:val="28"/>
          <w:szCs w:val="28"/>
        </w:rPr>
        <w:t>в местах массового отдыха граждан;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Pr="00BB7F14">
        <w:rPr>
          <w:rFonts w:ascii="Times New Roman" w:hAnsi="Times New Roman" w:cs="Times New Roman"/>
          <w:sz w:val="28"/>
          <w:szCs w:val="28"/>
        </w:rPr>
        <w:t xml:space="preserve">53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рыболовства для дальневост</w:t>
      </w:r>
      <w:r w:rsidR="00656987">
        <w:rPr>
          <w:rFonts w:ascii="Times New Roman" w:hAnsi="Times New Roman" w:cs="Times New Roman"/>
          <w:sz w:val="28"/>
          <w:szCs w:val="28"/>
        </w:rPr>
        <w:t>очного рыбохозяйственного бассе</w:t>
      </w:r>
      <w:r>
        <w:rPr>
          <w:rFonts w:ascii="Times New Roman" w:hAnsi="Times New Roman" w:cs="Times New Roman"/>
          <w:sz w:val="28"/>
          <w:szCs w:val="28"/>
        </w:rPr>
        <w:t>йна, утвержденных приказом Минсельхоза России от 23.05.2019 № 267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B7F14">
        <w:rPr>
          <w:rFonts w:ascii="Times New Roman" w:hAnsi="Times New Roman" w:cs="Times New Roman"/>
          <w:sz w:val="28"/>
          <w:szCs w:val="28"/>
        </w:rPr>
        <w:t>апрещается осуществлять любительское рыболовство: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F14">
        <w:rPr>
          <w:rFonts w:ascii="Times New Roman" w:hAnsi="Times New Roman" w:cs="Times New Roman"/>
          <w:sz w:val="28"/>
          <w:szCs w:val="28"/>
        </w:rPr>
        <w:t xml:space="preserve"> на нерестилищах тихоокеанских лососей в сроки, определяемые комиссией по регулированию добычи (вылова) анадромных видов рыб;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F14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B7F1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BB7F14">
        <w:rPr>
          <w:rFonts w:ascii="Times New Roman" w:hAnsi="Times New Roman" w:cs="Times New Roman"/>
          <w:sz w:val="28"/>
          <w:szCs w:val="28"/>
        </w:rPr>
        <w:t xml:space="preserve"> установленных в соответствии с законодательством Российской Федерации охраняемых зон отчуждения гидротехнических сооружений и мостов 27;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F14">
        <w:rPr>
          <w:rFonts w:ascii="Times New Roman" w:hAnsi="Times New Roman" w:cs="Times New Roman"/>
          <w:sz w:val="28"/>
          <w:szCs w:val="28"/>
        </w:rPr>
        <w:t xml:space="preserve"> на рыболовных (рыбопромысловых) участках (за исключением рыболовных (рыбопромысловых) участков, предоставленных для организации любительского рыболовства) на расстоянии менее 500 м от мест постановки стационарных орудий добычи (вылова), от мест постановки ставных и (или) закидных неводов, плавов;</w:t>
      </w:r>
    </w:p>
    <w:p w:rsidR="00BB7F14" w:rsidRPr="00BB7F14" w:rsidRDefault="00BB7F14" w:rsidP="00656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7F14">
        <w:rPr>
          <w:rFonts w:ascii="Times New Roman" w:hAnsi="Times New Roman" w:cs="Times New Roman"/>
          <w:sz w:val="28"/>
          <w:szCs w:val="28"/>
        </w:rPr>
        <w:t xml:space="preserve"> на участках земли, заполненных водой и предназначенных для выращивания риса;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B7F14">
        <w:rPr>
          <w:rFonts w:ascii="Times New Roman" w:hAnsi="Times New Roman" w:cs="Times New Roman"/>
          <w:sz w:val="28"/>
          <w:szCs w:val="28"/>
        </w:rPr>
        <w:t>54.1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рыболовства для дальневосточного рыбохозяйственного бассекйна, утвержденных приказом Минсельхоза России от 23.05.2019 № 267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BB7F14">
        <w:rPr>
          <w:rFonts w:ascii="Times New Roman" w:hAnsi="Times New Roman" w:cs="Times New Roman"/>
          <w:sz w:val="28"/>
          <w:szCs w:val="28"/>
        </w:rPr>
        <w:t xml:space="preserve">апрещается осуществлять любительское рыболовство всех видов водных биоресурсов во внутренних водных объектах, расположенных на территории </w:t>
      </w:r>
      <w:r w:rsidRPr="00BB7F14">
        <w:rPr>
          <w:rFonts w:ascii="Times New Roman" w:hAnsi="Times New Roman" w:cs="Times New Roman"/>
          <w:sz w:val="28"/>
          <w:szCs w:val="28"/>
        </w:rPr>
        <w:t>Приморского края:</w:t>
      </w:r>
      <w:proofErr w:type="gramEnd"/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>а) в притоках реки Раздольной: реках Нежинка, Ананьевка, Грязная, Вторая речка от ее устья до реки Нежинка;</w:t>
      </w:r>
    </w:p>
    <w:p w:rsidR="00BB7F14" w:rsidRPr="00BB7F14" w:rsidRDefault="00BB7F14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 xml:space="preserve">б) в реке </w:t>
      </w:r>
      <w:proofErr w:type="gramStart"/>
      <w:r w:rsidRPr="00BB7F14">
        <w:rPr>
          <w:rFonts w:ascii="Times New Roman" w:hAnsi="Times New Roman" w:cs="Times New Roman"/>
          <w:sz w:val="28"/>
          <w:szCs w:val="28"/>
        </w:rPr>
        <w:t>Желтая</w:t>
      </w:r>
      <w:proofErr w:type="gramEnd"/>
      <w:r w:rsidRPr="00BB7F14">
        <w:rPr>
          <w:rFonts w:ascii="Times New Roman" w:hAnsi="Times New Roman" w:cs="Times New Roman"/>
          <w:sz w:val="28"/>
          <w:szCs w:val="28"/>
        </w:rPr>
        <w:t>;</w:t>
      </w:r>
    </w:p>
    <w:p w:rsidR="00BB7F14" w:rsidRPr="00BB7F14" w:rsidRDefault="00BB7F14" w:rsidP="00BB7F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14">
        <w:rPr>
          <w:rFonts w:ascii="Times New Roman" w:hAnsi="Times New Roman" w:cs="Times New Roman"/>
          <w:sz w:val="28"/>
          <w:szCs w:val="28"/>
        </w:rPr>
        <w:t>в) в реках Рязановка, Барабашевка, Васильковка (приток реки Аввакумовка);</w:t>
      </w:r>
    </w:p>
    <w:p w:rsidR="00592B35" w:rsidRDefault="00715BA5" w:rsidP="00715B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715BA5">
        <w:rPr>
          <w:rFonts w:ascii="Times New Roman" w:hAnsi="Times New Roman" w:cs="Times New Roman"/>
          <w:sz w:val="28"/>
          <w:szCs w:val="28"/>
        </w:rPr>
        <w:t>Осуществление любительского рыболовства может быть запрещено или ограничено на водных объектах, которые расположены на землях обороны и безопасности, землях особо охраняемых природных территорий, иных землях, доступ граждан на которые запрещен или ограничен в соответствии с федеральными законами.</w:t>
      </w:r>
    </w:p>
    <w:p w:rsidR="0036422B" w:rsidRDefault="00656987" w:rsidP="0065698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Запретные</w:t>
      </w:r>
      <w:r w:rsidR="0036422B" w:rsidRPr="00656987">
        <w:rPr>
          <w:rFonts w:ascii="Times New Roman" w:hAnsi="Times New Roman" w:cs="Times New Roman"/>
          <w:color w:val="FF0000"/>
          <w:sz w:val="28"/>
          <w:szCs w:val="28"/>
        </w:rPr>
        <w:t xml:space="preserve"> для добычи (вылова) виды водных биологических ресурсов:</w:t>
      </w:r>
    </w:p>
    <w:p w:rsidR="00656987" w:rsidRPr="00656987" w:rsidRDefault="00656987" w:rsidP="006569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пп. </w:t>
      </w:r>
      <w:r w:rsidRPr="00656987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>.1</w:t>
      </w:r>
      <w:r w:rsidR="00604EA9">
        <w:rPr>
          <w:rFonts w:ascii="Times New Roman" w:hAnsi="Times New Roman" w:cs="Times New Roman"/>
          <w:sz w:val="28"/>
          <w:szCs w:val="28"/>
        </w:rPr>
        <w:t xml:space="preserve"> и пп. </w:t>
      </w:r>
      <w:r w:rsidR="00604EA9" w:rsidRPr="00604EA9">
        <w:rPr>
          <w:rFonts w:ascii="Times New Roman" w:hAnsi="Times New Roman" w:cs="Times New Roman"/>
          <w:sz w:val="28"/>
          <w:szCs w:val="28"/>
        </w:rPr>
        <w:t xml:space="preserve">57.5. </w:t>
      </w:r>
      <w:r w:rsidRPr="00656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рыболовства для дальневосточного рыбохозяйственного бассейна</w:t>
      </w:r>
      <w:r w:rsidRPr="00656987">
        <w:rPr>
          <w:rFonts w:ascii="Times New Roman" w:hAnsi="Times New Roman" w:cs="Times New Roman"/>
          <w:sz w:val="28"/>
          <w:szCs w:val="28"/>
        </w:rPr>
        <w:t xml:space="preserve"> </w:t>
      </w:r>
      <w:r w:rsidR="00614ED9">
        <w:rPr>
          <w:rFonts w:ascii="Times New Roman" w:hAnsi="Times New Roman" w:cs="Times New Roman"/>
          <w:sz w:val="28"/>
          <w:szCs w:val="28"/>
        </w:rPr>
        <w:t xml:space="preserve">в подзоне Приморье, </w:t>
      </w:r>
      <w:r w:rsidRPr="00656987">
        <w:rPr>
          <w:rFonts w:ascii="Times New Roman" w:hAnsi="Times New Roman" w:cs="Times New Roman"/>
          <w:sz w:val="28"/>
          <w:szCs w:val="28"/>
        </w:rPr>
        <w:t xml:space="preserve">в </w:t>
      </w:r>
      <w:r w:rsidR="00614ED9">
        <w:rPr>
          <w:rFonts w:ascii="Times New Roman" w:hAnsi="Times New Roman" w:cs="Times New Roman"/>
          <w:sz w:val="28"/>
          <w:szCs w:val="28"/>
        </w:rPr>
        <w:lastRenderedPageBreak/>
        <w:t>границах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656987">
        <w:rPr>
          <w:rFonts w:ascii="Times New Roman" w:hAnsi="Times New Roman" w:cs="Times New Roman"/>
          <w:sz w:val="28"/>
          <w:szCs w:val="28"/>
        </w:rPr>
        <w:t>апрещается добыча (вылов) следующих водных биоресурсов:</w:t>
      </w:r>
    </w:p>
    <w:p w:rsidR="00656987" w:rsidRPr="00656987" w:rsidRDefault="00604EA9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87" w:rsidRPr="00656987">
        <w:rPr>
          <w:rFonts w:ascii="Times New Roman" w:hAnsi="Times New Roman" w:cs="Times New Roman"/>
          <w:sz w:val="28"/>
          <w:szCs w:val="28"/>
        </w:rPr>
        <w:t xml:space="preserve"> молоди тихоокеанских лососей;</w:t>
      </w:r>
    </w:p>
    <w:p w:rsidR="00656987" w:rsidRPr="00656987" w:rsidRDefault="00604EA9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87" w:rsidRPr="00656987">
        <w:rPr>
          <w:rFonts w:ascii="Times New Roman" w:hAnsi="Times New Roman" w:cs="Times New Roman"/>
          <w:sz w:val="28"/>
          <w:szCs w:val="28"/>
        </w:rPr>
        <w:t xml:space="preserve"> многощетинковых червей (полихет);</w:t>
      </w:r>
    </w:p>
    <w:p w:rsidR="00656987" w:rsidRPr="00656987" w:rsidRDefault="00604EA9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87" w:rsidRPr="00656987">
        <w:rPr>
          <w:rFonts w:ascii="Times New Roman" w:hAnsi="Times New Roman" w:cs="Times New Roman"/>
          <w:sz w:val="28"/>
          <w:szCs w:val="28"/>
        </w:rPr>
        <w:t xml:space="preserve"> калуги;</w:t>
      </w:r>
    </w:p>
    <w:p w:rsidR="00656987" w:rsidRPr="00656987" w:rsidRDefault="00604EA9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87" w:rsidRPr="00656987">
        <w:rPr>
          <w:rFonts w:ascii="Times New Roman" w:hAnsi="Times New Roman" w:cs="Times New Roman"/>
          <w:sz w:val="28"/>
          <w:szCs w:val="28"/>
        </w:rPr>
        <w:t xml:space="preserve"> самок крабов всех видов;</w:t>
      </w:r>
    </w:p>
    <w:p w:rsidR="00656987" w:rsidRPr="00656987" w:rsidRDefault="00604EA9" w:rsidP="00656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87" w:rsidRPr="00656987">
        <w:rPr>
          <w:rFonts w:ascii="Times New Roman" w:hAnsi="Times New Roman" w:cs="Times New Roman"/>
          <w:sz w:val="28"/>
          <w:szCs w:val="28"/>
        </w:rPr>
        <w:t xml:space="preserve"> трепанга дальневосточного;</w:t>
      </w:r>
    </w:p>
    <w:p w:rsidR="00656987" w:rsidRDefault="00604EA9" w:rsidP="00604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56987" w:rsidRPr="00656987">
        <w:rPr>
          <w:rFonts w:ascii="Times New Roman" w:hAnsi="Times New Roman" w:cs="Times New Roman"/>
          <w:sz w:val="28"/>
          <w:szCs w:val="28"/>
        </w:rPr>
        <w:t xml:space="preserve"> ламинарий, зостеры, филлоспадикса, на которых отложена икра сельди тихоокеанской;</w:t>
      </w:r>
    </w:p>
    <w:p w:rsidR="00604EA9" w:rsidRPr="00604EA9" w:rsidRDefault="00604EA9" w:rsidP="00604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4EA9">
        <w:rPr>
          <w:rFonts w:ascii="Times New Roman" w:hAnsi="Times New Roman" w:cs="Times New Roman"/>
          <w:sz w:val="28"/>
          <w:szCs w:val="28"/>
        </w:rPr>
        <w:t xml:space="preserve"> симы, кеты, кижуча, нерки, чавычи, за исключением любительского рыболовства по путевкам;</w:t>
      </w:r>
    </w:p>
    <w:p w:rsidR="00604EA9" w:rsidRPr="00604EA9" w:rsidRDefault="00604EA9" w:rsidP="00604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4EA9">
        <w:rPr>
          <w:rFonts w:ascii="Times New Roman" w:hAnsi="Times New Roman" w:cs="Times New Roman"/>
          <w:sz w:val="28"/>
          <w:szCs w:val="28"/>
        </w:rPr>
        <w:t xml:space="preserve"> краба камчатского;</w:t>
      </w:r>
    </w:p>
    <w:p w:rsidR="00604EA9" w:rsidRPr="00604EA9" w:rsidRDefault="00604EA9" w:rsidP="00604E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4EA9">
        <w:rPr>
          <w:rFonts w:ascii="Times New Roman" w:hAnsi="Times New Roman" w:cs="Times New Roman"/>
          <w:sz w:val="28"/>
          <w:szCs w:val="28"/>
        </w:rPr>
        <w:t xml:space="preserve"> краба волосатого четырехугольного;</w:t>
      </w:r>
    </w:p>
    <w:p w:rsidR="00656987" w:rsidRDefault="00604EA9" w:rsidP="000553E0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4EA9">
        <w:rPr>
          <w:rFonts w:ascii="Times New Roman" w:hAnsi="Times New Roman" w:cs="Times New Roman"/>
          <w:sz w:val="28"/>
          <w:szCs w:val="28"/>
        </w:rPr>
        <w:t xml:space="preserve"> морских гребешков;</w:t>
      </w:r>
    </w:p>
    <w:p w:rsidR="00604EA9" w:rsidRPr="00604EA9" w:rsidRDefault="00604EA9" w:rsidP="00055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EA9">
        <w:rPr>
          <w:rFonts w:ascii="Times New Roman" w:hAnsi="Times New Roman" w:cs="Times New Roman"/>
          <w:sz w:val="28"/>
          <w:szCs w:val="28"/>
        </w:rPr>
        <w:t xml:space="preserve">В соответствии с пп. </w:t>
      </w:r>
      <w:r>
        <w:rPr>
          <w:rFonts w:ascii="Times New Roman" w:hAnsi="Times New Roman" w:cs="Times New Roman"/>
          <w:sz w:val="28"/>
          <w:szCs w:val="28"/>
        </w:rPr>
        <w:t xml:space="preserve">58.1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рыболовства для дальневосточного рыбохозяйственного бассейна</w:t>
      </w:r>
      <w:r w:rsidRPr="00604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04EA9">
        <w:rPr>
          <w:rFonts w:ascii="Times New Roman" w:hAnsi="Times New Roman" w:cs="Times New Roman"/>
          <w:sz w:val="28"/>
          <w:szCs w:val="28"/>
        </w:rPr>
        <w:t xml:space="preserve">апрещается добыча (вылов) следующих водных биоресурсов во внутренних водных объектах, расположенных </w:t>
      </w:r>
      <w:r w:rsidR="000553E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0553E0" w:rsidRPr="00604EA9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604EA9">
        <w:rPr>
          <w:rFonts w:ascii="Times New Roman" w:hAnsi="Times New Roman" w:cs="Times New Roman"/>
          <w:sz w:val="28"/>
          <w:szCs w:val="28"/>
        </w:rPr>
        <w:t>:</w:t>
      </w:r>
    </w:p>
    <w:p w:rsidR="00604EA9" w:rsidRPr="00604EA9" w:rsidRDefault="000553E0" w:rsidP="00055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EA9" w:rsidRPr="00604EA9">
        <w:rPr>
          <w:rFonts w:ascii="Times New Roman" w:hAnsi="Times New Roman" w:cs="Times New Roman"/>
          <w:sz w:val="28"/>
          <w:szCs w:val="28"/>
        </w:rPr>
        <w:t xml:space="preserve"> молоди тихоокеанских лососей;</w:t>
      </w:r>
    </w:p>
    <w:p w:rsidR="00604EA9" w:rsidRPr="00604EA9" w:rsidRDefault="000553E0" w:rsidP="00055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EA9" w:rsidRPr="00604EA9">
        <w:rPr>
          <w:rFonts w:ascii="Times New Roman" w:hAnsi="Times New Roman" w:cs="Times New Roman"/>
          <w:sz w:val="28"/>
          <w:szCs w:val="28"/>
        </w:rPr>
        <w:t xml:space="preserve"> дальневосточной мягкотелой черепахи;</w:t>
      </w:r>
    </w:p>
    <w:p w:rsidR="00604EA9" w:rsidRPr="00604EA9" w:rsidRDefault="000553E0" w:rsidP="000553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EA9" w:rsidRPr="00604EA9">
        <w:rPr>
          <w:rFonts w:ascii="Times New Roman" w:hAnsi="Times New Roman" w:cs="Times New Roman"/>
          <w:sz w:val="28"/>
          <w:szCs w:val="28"/>
        </w:rPr>
        <w:t xml:space="preserve"> миддендорфовой перловицы Арсеньева;</w:t>
      </w:r>
    </w:p>
    <w:p w:rsidR="00656987" w:rsidRDefault="000553E0" w:rsidP="000553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4EA9" w:rsidRPr="00604EA9">
        <w:rPr>
          <w:rFonts w:ascii="Times New Roman" w:hAnsi="Times New Roman" w:cs="Times New Roman"/>
          <w:sz w:val="28"/>
          <w:szCs w:val="28"/>
        </w:rPr>
        <w:t xml:space="preserve"> калуги;</w:t>
      </w:r>
    </w:p>
    <w:p w:rsidR="00656987" w:rsidRPr="00F4327E" w:rsidRDefault="000553E0" w:rsidP="0036422B">
      <w:pPr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4327E">
        <w:rPr>
          <w:rFonts w:ascii="Times New Roman" w:hAnsi="Times New Roman" w:cs="Times New Roman"/>
          <w:i/>
          <w:color w:val="FF0000"/>
          <w:sz w:val="28"/>
          <w:szCs w:val="28"/>
        </w:rPr>
        <w:t>В случае если добыты (выловлены) запретные для добычи (вылова) водные биоресурсы, они подлежат немедленному выпуску в естественную среду обитания с наименьшими повреждениями.</w:t>
      </w:r>
    </w:p>
    <w:p w:rsidR="00656987" w:rsidRPr="000553E0" w:rsidRDefault="000553E0" w:rsidP="0036422B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553E0">
        <w:rPr>
          <w:rFonts w:ascii="Times New Roman" w:hAnsi="Times New Roman" w:cs="Times New Roman"/>
          <w:color w:val="FF0000"/>
          <w:sz w:val="28"/>
          <w:szCs w:val="28"/>
        </w:rPr>
        <w:t>Что можно ловить:</w:t>
      </w:r>
    </w:p>
    <w:p w:rsidR="000553E0" w:rsidRDefault="000553E0" w:rsidP="000553E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53E0">
        <w:rPr>
          <w:rFonts w:ascii="Times New Roman" w:hAnsi="Times New Roman" w:cs="Times New Roman"/>
          <w:sz w:val="28"/>
          <w:szCs w:val="28"/>
        </w:rPr>
        <w:t xml:space="preserve">При осуществлении любительского рыболовства </w:t>
      </w:r>
      <w:r>
        <w:rPr>
          <w:rFonts w:ascii="Times New Roman" w:hAnsi="Times New Roman" w:cs="Times New Roman"/>
          <w:sz w:val="28"/>
          <w:szCs w:val="28"/>
        </w:rPr>
        <w:t xml:space="preserve">разрешено осуществлять добычу (вылов) всех видов водных биологических ресурсов, </w:t>
      </w:r>
      <w:r w:rsidRPr="000553E0">
        <w:rPr>
          <w:rFonts w:ascii="Times New Roman" w:hAnsi="Times New Roman" w:cs="Times New Roman"/>
          <w:sz w:val="28"/>
          <w:szCs w:val="28"/>
        </w:rPr>
        <w:t>за исключением запретных для добычи (вылова) видов водных биоресурсов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3E0" w:rsidRDefault="000553E0" w:rsidP="000553E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</w:t>
      </w:r>
      <w:r w:rsidRPr="000553E0">
        <w:rPr>
          <w:rFonts w:ascii="Times New Roman" w:hAnsi="Times New Roman" w:cs="Times New Roman"/>
          <w:sz w:val="28"/>
          <w:szCs w:val="28"/>
        </w:rPr>
        <w:t xml:space="preserve"> сбор ламинарий, зостеры, филлоспадикса, мойвы и водных беспозвоночных, за исключением запретных для добычи (вылова) видов водных биоресурсов из штормовых выбросов.</w:t>
      </w:r>
    </w:p>
    <w:p w:rsidR="0036422B" w:rsidRDefault="00361B05" w:rsidP="000553E0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36422B">
        <w:rPr>
          <w:rFonts w:ascii="Times New Roman" w:hAnsi="Times New Roman" w:cs="Times New Roman"/>
          <w:sz w:val="28"/>
          <w:szCs w:val="28"/>
        </w:rPr>
        <w:t xml:space="preserve">В соответствии с п. 3 статьи 7 </w:t>
      </w:r>
      <w:r w:rsidR="0036422B" w:rsidRPr="00715BA5">
        <w:rPr>
          <w:rFonts w:ascii="Times New Roman" w:hAnsi="Times New Roman" w:cs="Times New Roman"/>
          <w:sz w:val="28"/>
          <w:szCs w:val="28"/>
        </w:rPr>
        <w:t>Федеральн</w:t>
      </w:r>
      <w:r w:rsidR="0036422B">
        <w:rPr>
          <w:rFonts w:ascii="Times New Roman" w:hAnsi="Times New Roman" w:cs="Times New Roman"/>
          <w:sz w:val="28"/>
          <w:szCs w:val="28"/>
        </w:rPr>
        <w:t>ого</w:t>
      </w:r>
      <w:r w:rsidR="0036422B" w:rsidRPr="00715BA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6422B">
        <w:rPr>
          <w:rFonts w:ascii="Times New Roman" w:hAnsi="Times New Roman" w:cs="Times New Roman"/>
          <w:sz w:val="28"/>
          <w:szCs w:val="28"/>
        </w:rPr>
        <w:t>а</w:t>
      </w:r>
      <w:r w:rsidR="0036422B" w:rsidRPr="00715BA5">
        <w:rPr>
          <w:rFonts w:ascii="Times New Roman" w:hAnsi="Times New Roman" w:cs="Times New Roman"/>
          <w:sz w:val="28"/>
          <w:szCs w:val="28"/>
        </w:rPr>
        <w:t xml:space="preserve"> от 25.12.2018 </w:t>
      </w:r>
      <w:r w:rsidR="0036422B">
        <w:rPr>
          <w:rFonts w:ascii="Times New Roman" w:hAnsi="Times New Roman" w:cs="Times New Roman"/>
          <w:sz w:val="28"/>
          <w:szCs w:val="28"/>
        </w:rPr>
        <w:t>№</w:t>
      </w:r>
      <w:r w:rsidR="0036422B" w:rsidRPr="00715BA5">
        <w:rPr>
          <w:rFonts w:ascii="Times New Roman" w:hAnsi="Times New Roman" w:cs="Times New Roman"/>
          <w:sz w:val="28"/>
          <w:szCs w:val="28"/>
        </w:rPr>
        <w:t xml:space="preserve"> 475-ФЗ</w:t>
      </w:r>
      <w:r w:rsidR="0036422B" w:rsidRPr="0036422B">
        <w:rPr>
          <w:rFonts w:ascii="Times New Roman" w:hAnsi="Times New Roman" w:cs="Times New Roman"/>
          <w:sz w:val="28"/>
          <w:szCs w:val="28"/>
        </w:rPr>
        <w:t xml:space="preserve"> разрешается осуществлять любительское рыболовство с возвращением живых добытых (выловленных) водных биоресурсов в среду их обитания</w:t>
      </w:r>
      <w:r w:rsidR="0036422B">
        <w:rPr>
          <w:rFonts w:ascii="Times New Roman" w:hAnsi="Times New Roman" w:cs="Times New Roman"/>
          <w:sz w:val="28"/>
          <w:szCs w:val="28"/>
        </w:rPr>
        <w:t>,</w:t>
      </w:r>
      <w:r w:rsidR="0036422B" w:rsidRPr="0036422B">
        <w:rPr>
          <w:rFonts w:ascii="Times New Roman" w:hAnsi="Times New Roman" w:cs="Times New Roman"/>
          <w:sz w:val="28"/>
          <w:szCs w:val="28"/>
        </w:rPr>
        <w:t xml:space="preserve"> </w:t>
      </w:r>
      <w:r w:rsidR="0036422B">
        <w:rPr>
          <w:rFonts w:ascii="Times New Roman" w:hAnsi="Times New Roman" w:cs="Times New Roman"/>
          <w:sz w:val="28"/>
          <w:szCs w:val="28"/>
        </w:rPr>
        <w:t>е</w:t>
      </w:r>
      <w:r w:rsidR="0036422B" w:rsidRPr="0036422B">
        <w:rPr>
          <w:rFonts w:ascii="Times New Roman" w:hAnsi="Times New Roman" w:cs="Times New Roman"/>
          <w:sz w:val="28"/>
          <w:szCs w:val="28"/>
        </w:rPr>
        <w:t>сли иное не ус</w:t>
      </w:r>
      <w:r w:rsidR="0036422B">
        <w:rPr>
          <w:rFonts w:ascii="Times New Roman" w:hAnsi="Times New Roman" w:cs="Times New Roman"/>
          <w:sz w:val="28"/>
          <w:szCs w:val="28"/>
        </w:rPr>
        <w:t>тановлено правилами рыболовства</w:t>
      </w:r>
      <w:r w:rsidR="0036422B" w:rsidRPr="0036422B">
        <w:rPr>
          <w:rFonts w:ascii="Times New Roman" w:hAnsi="Times New Roman" w:cs="Times New Roman"/>
          <w:sz w:val="28"/>
          <w:szCs w:val="28"/>
        </w:rPr>
        <w:t>.</w:t>
      </w:r>
    </w:p>
    <w:p w:rsidR="000553E0" w:rsidRPr="00F4327E" w:rsidRDefault="000553E0" w:rsidP="000553E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4327E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Виды запретных орудий и способов добычи (вылова) водных </w:t>
      </w:r>
      <w:proofErr w:type="gramStart"/>
      <w:r w:rsidRPr="00F4327E">
        <w:rPr>
          <w:rFonts w:ascii="Times New Roman" w:hAnsi="Times New Roman" w:cs="Times New Roman"/>
          <w:color w:val="FF0000"/>
          <w:sz w:val="28"/>
          <w:szCs w:val="28"/>
        </w:rPr>
        <w:t>биоресурсов</w:t>
      </w:r>
      <w:proofErr w:type="gramEnd"/>
      <w:r w:rsidR="00F4327E">
        <w:rPr>
          <w:rFonts w:ascii="Times New Roman" w:hAnsi="Times New Roman" w:cs="Times New Roman"/>
          <w:color w:val="FF0000"/>
          <w:sz w:val="28"/>
          <w:szCs w:val="28"/>
        </w:rPr>
        <w:t xml:space="preserve"> а Приморском крае:</w:t>
      </w:r>
    </w:p>
    <w:p w:rsidR="000553E0" w:rsidRPr="000553E0" w:rsidRDefault="00F4327E" w:rsidP="00361B05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="000553E0" w:rsidRPr="000553E0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рыболовства для дальневосточного рыбохозяйственного бассейна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553E0" w:rsidRPr="000553E0">
        <w:rPr>
          <w:rFonts w:ascii="Times New Roman" w:hAnsi="Times New Roman" w:cs="Times New Roman"/>
          <w:sz w:val="28"/>
          <w:szCs w:val="28"/>
        </w:rPr>
        <w:t>ри любительском рыболовстве запрещаются:</w:t>
      </w:r>
    </w:p>
    <w:p w:rsidR="000553E0" w:rsidRPr="000553E0" w:rsidRDefault="00F4327E" w:rsidP="00F4327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применение аханов (сетей с шагом ячеи 90 мм и более), самоловов, тралов, капканов, острог;</w:t>
      </w:r>
    </w:p>
    <w:p w:rsidR="000553E0" w:rsidRPr="000553E0" w:rsidRDefault="00F4327E" w:rsidP="00F4327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добыча (вылов) водных биоресурсов с использованием осветительных приборов различных конструкций и видов (в том числе фонарей, лам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53E0" w:rsidRPr="000553E0">
        <w:rPr>
          <w:rFonts w:ascii="Times New Roman" w:hAnsi="Times New Roman" w:cs="Times New Roman"/>
          <w:sz w:val="28"/>
          <w:szCs w:val="28"/>
        </w:rPr>
        <w:t>, прожекторов) с поверхности и в толще воды в темное время суток (далее - на подсветку) (астрономическое, с захода до восхода солнца), за исключением осуществления подводной охоты, рыболовства с использованием удочек (в том числе донных удочек) и спиннинговых снастей всех систем и наименований, а также</w:t>
      </w:r>
      <w:proofErr w:type="gramEnd"/>
      <w:r w:rsidR="000553E0" w:rsidRPr="000553E0">
        <w:rPr>
          <w:rFonts w:ascii="Times New Roman" w:hAnsi="Times New Roman" w:cs="Times New Roman"/>
          <w:sz w:val="28"/>
          <w:szCs w:val="28"/>
        </w:rPr>
        <w:t xml:space="preserve"> раколовок;</w:t>
      </w:r>
    </w:p>
    <w:p w:rsidR="000553E0" w:rsidRPr="000553E0" w:rsidRDefault="00F4327E" w:rsidP="00F4327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установка в водных объектах заколов и других видов заграждений;</w:t>
      </w:r>
    </w:p>
    <w:p w:rsidR="000553E0" w:rsidRPr="000553E0" w:rsidRDefault="00F4327E" w:rsidP="00F4327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прекращение доступа кислорода и воды в водный объект посредством уничтожения источников его водоснабжения, а также осуществление спуска водных объектов с целью добычи (вылова) водных биоресурсов, находящихся вне русел естественных водотоков и оборудованных гидротехническими сооружениями, регулирующими подачу и сброс воды;</w:t>
      </w:r>
    </w:p>
    <w:p w:rsidR="000553E0" w:rsidRPr="000553E0" w:rsidRDefault="00F4327E" w:rsidP="00F4327E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установка крючковых орудий добычи (вылова) с количеством блесен или крючков, превышающим </w:t>
      </w:r>
      <w:proofErr w:type="gramStart"/>
      <w:r w:rsidR="000553E0" w:rsidRPr="000553E0">
        <w:rPr>
          <w:rFonts w:ascii="Times New Roman" w:hAnsi="Times New Roman" w:cs="Times New Roman"/>
          <w:sz w:val="28"/>
          <w:szCs w:val="28"/>
        </w:rPr>
        <w:t>установленное</w:t>
      </w:r>
      <w:proofErr w:type="gramEnd"/>
      <w:r w:rsidR="000553E0" w:rsidRPr="000553E0">
        <w:rPr>
          <w:rFonts w:ascii="Times New Roman" w:hAnsi="Times New Roman" w:cs="Times New Roman"/>
          <w:sz w:val="28"/>
          <w:szCs w:val="28"/>
        </w:rPr>
        <w:t xml:space="preserve"> Правилами рыболовства;</w:t>
      </w:r>
    </w:p>
    <w:p w:rsidR="000553E0" w:rsidRPr="000553E0" w:rsidRDefault="00F4327E" w:rsidP="00F432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применение плавных, донных и ставных сетей в прилегающих к территории Приморского края внутренних морских водах Российской Федерации и территориальном море Российской Федерации - в подзоне Приморье, и во внутренних водах Российской Федерации, расположенных на территории Приморского края.</w:t>
      </w:r>
      <w:proofErr w:type="gramEnd"/>
    </w:p>
    <w:p w:rsidR="0036422B" w:rsidRDefault="00F4327E" w:rsidP="00F432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Pr="000553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рыболовства для дальневосточного рыбохозяйственного бассейна</w:t>
      </w:r>
      <w:r w:rsidR="000553E0" w:rsidRPr="00055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53E0" w:rsidRPr="000553E0">
        <w:rPr>
          <w:rFonts w:ascii="Times New Roman" w:hAnsi="Times New Roman" w:cs="Times New Roman"/>
          <w:sz w:val="28"/>
          <w:szCs w:val="28"/>
        </w:rPr>
        <w:t>ри любительском рыболовстве без путевок запрещается применение (за исключением случаев, установленных Правилами рыболовства) драг, ставных, плавных и иных видов сетей, неводов, бредней, вентерей (верш), мереж (рюж), ручных сачков (за исключением добычи (вылова) мойвы и анчоуса), подъемных сеток, петель, захватов, фитилей.</w:t>
      </w:r>
      <w:proofErr w:type="gramEnd"/>
    </w:p>
    <w:p w:rsidR="00361B05" w:rsidRDefault="00361B05" w:rsidP="00F4327E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1C91" w:rsidRPr="00071C91" w:rsidRDefault="00071C91" w:rsidP="00F4327E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1C91">
        <w:rPr>
          <w:rFonts w:ascii="Times New Roman" w:hAnsi="Times New Roman" w:cs="Times New Roman"/>
          <w:color w:val="FF0000"/>
          <w:sz w:val="28"/>
          <w:szCs w:val="28"/>
        </w:rPr>
        <w:lastRenderedPageBreak/>
        <w:t>Чем можно ловить:</w:t>
      </w:r>
    </w:p>
    <w:p w:rsidR="00F4327E" w:rsidRPr="00F4327E" w:rsidRDefault="00F4327E" w:rsidP="00F432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 w:rsidRPr="000553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рыболовства для дальневосточного рыбохозяйственного бассейна</w:t>
      </w:r>
      <w:r w:rsidRPr="000553E0">
        <w:rPr>
          <w:rFonts w:ascii="Times New Roman" w:hAnsi="Times New Roman" w:cs="Times New Roman"/>
          <w:sz w:val="28"/>
          <w:szCs w:val="28"/>
        </w:rPr>
        <w:t xml:space="preserve"> </w:t>
      </w:r>
      <w:r w:rsidR="00512564">
        <w:rPr>
          <w:rFonts w:ascii="Times New Roman" w:hAnsi="Times New Roman" w:cs="Times New Roman"/>
          <w:sz w:val="28"/>
          <w:szCs w:val="28"/>
        </w:rPr>
        <w:t>л</w:t>
      </w:r>
      <w:r w:rsidRPr="00F4327E">
        <w:rPr>
          <w:rFonts w:ascii="Times New Roman" w:hAnsi="Times New Roman" w:cs="Times New Roman"/>
          <w:sz w:val="28"/>
          <w:szCs w:val="28"/>
        </w:rPr>
        <w:t>юбительское рыболовство разрешается следующими орудиями добычи (вылова):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 xml:space="preserve">а) удебными орудиями добычи (вылова) всех видов и </w:t>
      </w:r>
      <w:proofErr w:type="gramStart"/>
      <w:r w:rsidRPr="00F4327E">
        <w:rPr>
          <w:rFonts w:ascii="Times New Roman" w:hAnsi="Times New Roman" w:cs="Times New Roman"/>
          <w:sz w:val="28"/>
          <w:szCs w:val="28"/>
        </w:rPr>
        <w:t>наименований</w:t>
      </w:r>
      <w:proofErr w:type="gramEnd"/>
      <w:r w:rsidRPr="00F4327E">
        <w:rPr>
          <w:rFonts w:ascii="Times New Roman" w:hAnsi="Times New Roman" w:cs="Times New Roman"/>
          <w:sz w:val="28"/>
          <w:szCs w:val="28"/>
        </w:rPr>
        <w:t xml:space="preserve"> в том числе спиннингом, с общим количеством крючков не более 10 штук на орудиях добычи (вылова) у одного гражданина (за исключением добычи (вылова) крабов), при этом при осуществлении любительского рыболовства без путевок с применением крючковой снасти по принципу "поймал-отпустил" используются крючки без бородок;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б) в летний период блеснами, воблерами, другими искусственными приманками, на наживку с одним крючком (одинарным, двойником или тройником), не более 4 блесен на орудиях добычи (вылова) у одного гражданина;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в) зимней блесной (в морских водных объектах) с одним одинарным крючком жесткого крепления, не более 4 блесен на орудиях добычи (вылова) у одного гражданина;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г) зимней блесной (во внутренних водных объектах) длиной не более 100 мм, оснащенной не более чем четырьмя одинарными крючками жесткого крепления с расстоянием между цевьем и жалом не более 20 мм;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д) многокрючковыми снастями с вертикальным расположением крючков (типа "</w:t>
      </w:r>
      <w:proofErr w:type="gramStart"/>
      <w:r w:rsidRPr="00F4327E">
        <w:rPr>
          <w:rFonts w:ascii="Times New Roman" w:hAnsi="Times New Roman" w:cs="Times New Roman"/>
          <w:sz w:val="28"/>
          <w:szCs w:val="28"/>
        </w:rPr>
        <w:t>самодур</w:t>
      </w:r>
      <w:proofErr w:type="gramEnd"/>
      <w:r w:rsidRPr="00F4327E">
        <w:rPr>
          <w:rFonts w:ascii="Times New Roman" w:hAnsi="Times New Roman" w:cs="Times New Roman"/>
          <w:sz w:val="28"/>
          <w:szCs w:val="28"/>
        </w:rPr>
        <w:t>") с общим количеством крючков не более 10 штук на орудиях добычи (вылова) у одного гражданина;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е) специальным ружьем или пистолетом для подводной охоты;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ж) в морских водных объектах - переметами (не более 20 крючков у одного гражданина), за исключением периода нерестового хода лососевых;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и) троллингом, но не более 4 оснащенных приманок на 1 судно;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к) щипцами и сачками для добычи (вылова) моллюсков (кроме ракушки-жемчужницы, устриц);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л) снастью в виде шнура с прикрепленными крючками (далее - дорожкой) за весельной лодкой (без применения мотора и паруса), но не более 4 оснащенных приманок на одной лодке;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м) раколовкой для добычи (вылова) рака;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н) ручным сачком диаметром не более 0,7 м, исключая траления сачком по дну, для добычи (вылова) мойвы и анчоуса;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о) конусной ловушкой для добычи (вылова) травяной креветки диаметром 60 см с шагом ячеи 10 мм не более 2 штук у одного гражданина;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lastRenderedPageBreak/>
        <w:t>р) канзой (шестом) для добычи (вылова) ламинарий, не более одной штуки на лодку;</w:t>
      </w:r>
    </w:p>
    <w:p w:rsidR="00F4327E" w:rsidRPr="00F4327E" w:rsidRDefault="00F4327E" w:rsidP="00071C9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327E">
        <w:rPr>
          <w:rFonts w:ascii="Times New Roman" w:hAnsi="Times New Roman" w:cs="Times New Roman"/>
          <w:sz w:val="28"/>
          <w:szCs w:val="28"/>
        </w:rPr>
        <w:t>с) кальмароловной снастью, оснащенной не более 5 кальмарницами у одного гражданина;</w:t>
      </w:r>
    </w:p>
    <w:p w:rsidR="00F4327E" w:rsidRDefault="00F4327E" w:rsidP="00F432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327E">
        <w:rPr>
          <w:rFonts w:ascii="Times New Roman" w:hAnsi="Times New Roman" w:cs="Times New Roman"/>
          <w:sz w:val="28"/>
          <w:szCs w:val="28"/>
        </w:rPr>
        <w:t>у) удебными орудиями добычи (вылова) для добычи (вылова) крабов, не имеющими крючков или крючьев, которые могут состоять из удилища (в том числе с пропускными кольцами и съемной катушкой с леской или шнуром), лески или шнура, грузила и захватывающего устройства из сетеполотна или лесы, не превышающего 30 см по любому параметру (длина, ширина, высота), с наживкой (приманкой) (не более 5 удебных</w:t>
      </w:r>
      <w:proofErr w:type="gramEnd"/>
      <w:r w:rsidRPr="00F4327E">
        <w:rPr>
          <w:rFonts w:ascii="Times New Roman" w:hAnsi="Times New Roman" w:cs="Times New Roman"/>
          <w:sz w:val="28"/>
          <w:szCs w:val="28"/>
        </w:rPr>
        <w:t xml:space="preserve"> орудий лова у одного гражданина);</w:t>
      </w:r>
    </w:p>
    <w:p w:rsidR="00071C91" w:rsidRDefault="00071C91" w:rsidP="00F432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C91" w:rsidRPr="00071C91" w:rsidRDefault="00071C91" w:rsidP="00071C9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71C91">
        <w:rPr>
          <w:rFonts w:ascii="Times New Roman" w:hAnsi="Times New Roman" w:cs="Times New Roman"/>
          <w:color w:val="FF0000"/>
          <w:sz w:val="28"/>
          <w:szCs w:val="28"/>
        </w:rPr>
        <w:t>Запретные сроки (периоды) для добычи (вылова) водных биоресурсов</w:t>
      </w:r>
      <w:r w:rsidR="00614ED9">
        <w:rPr>
          <w:rFonts w:ascii="Times New Roman" w:hAnsi="Times New Roman" w:cs="Times New Roman"/>
          <w:color w:val="FF0000"/>
          <w:sz w:val="28"/>
          <w:szCs w:val="28"/>
        </w:rPr>
        <w:t xml:space="preserve"> в целях осуществления любительского и спортивного рыболовства:</w:t>
      </w:r>
    </w:p>
    <w:p w:rsidR="00071C91" w:rsidRPr="00071C91" w:rsidRDefault="004A27B2" w:rsidP="00071C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пп. </w:t>
      </w:r>
      <w:r w:rsidR="00071C91" w:rsidRPr="00071C91">
        <w:rPr>
          <w:rFonts w:ascii="Times New Roman" w:hAnsi="Times New Roman" w:cs="Times New Roman"/>
          <w:sz w:val="28"/>
          <w:szCs w:val="28"/>
        </w:rPr>
        <w:t xml:space="preserve">55 </w:t>
      </w:r>
      <w:r w:rsidR="00361B05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61B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61B05" w:rsidRPr="00592B35">
        <w:rPr>
          <w:rFonts w:ascii="Times New Roman" w:hAnsi="Times New Roman" w:cs="Times New Roman"/>
          <w:sz w:val="28"/>
          <w:szCs w:val="28"/>
        </w:rPr>
        <w:t xml:space="preserve"> </w:t>
      </w:r>
      <w:r w:rsidR="00361B05">
        <w:rPr>
          <w:rFonts w:ascii="Times New Roman" w:hAnsi="Times New Roman" w:cs="Times New Roman"/>
          <w:sz w:val="28"/>
          <w:szCs w:val="28"/>
        </w:rPr>
        <w:t>Правил рыболовства для дальневосточного рыбохозяйственного бассейна</w:t>
      </w:r>
      <w:r w:rsidR="00361B05" w:rsidRPr="000553E0">
        <w:rPr>
          <w:rFonts w:ascii="Times New Roman" w:hAnsi="Times New Roman" w:cs="Times New Roman"/>
          <w:sz w:val="28"/>
          <w:szCs w:val="28"/>
        </w:rPr>
        <w:t xml:space="preserve"> </w:t>
      </w:r>
      <w:r w:rsidR="00361B05">
        <w:rPr>
          <w:rFonts w:ascii="Times New Roman" w:hAnsi="Times New Roman" w:cs="Times New Roman"/>
          <w:sz w:val="28"/>
          <w:szCs w:val="28"/>
        </w:rPr>
        <w:t>п</w:t>
      </w:r>
      <w:r w:rsidR="00361B05" w:rsidRPr="000553E0">
        <w:rPr>
          <w:rFonts w:ascii="Times New Roman" w:hAnsi="Times New Roman" w:cs="Times New Roman"/>
          <w:sz w:val="28"/>
          <w:szCs w:val="28"/>
        </w:rPr>
        <w:t xml:space="preserve">ри любительском рыболовстве без путевок запрещается применение </w:t>
      </w:r>
      <w:r w:rsidR="00071C91" w:rsidRPr="00071C91">
        <w:rPr>
          <w:rFonts w:ascii="Times New Roman" w:hAnsi="Times New Roman" w:cs="Times New Roman"/>
          <w:sz w:val="28"/>
          <w:szCs w:val="28"/>
        </w:rPr>
        <w:t>во внутренних морских водах Российской Федерации и в территориальном море Российской Федерации</w:t>
      </w:r>
      <w:r w:rsidRPr="004A27B2">
        <w:rPr>
          <w:rFonts w:ascii="Times New Roman" w:hAnsi="Times New Roman" w:cs="Times New Roman"/>
          <w:sz w:val="28"/>
          <w:szCs w:val="28"/>
        </w:rPr>
        <w:t xml:space="preserve"> </w:t>
      </w:r>
      <w:r w:rsidRPr="00071C91">
        <w:rPr>
          <w:rFonts w:ascii="Times New Roman" w:hAnsi="Times New Roman" w:cs="Times New Roman"/>
          <w:sz w:val="28"/>
          <w:szCs w:val="28"/>
        </w:rPr>
        <w:t>в подзоне Приморье (в границах Приморского края)</w:t>
      </w:r>
      <w:r w:rsidR="00361B05" w:rsidRPr="00361B05">
        <w:rPr>
          <w:rFonts w:ascii="Times New Roman" w:hAnsi="Times New Roman" w:cs="Times New Roman"/>
          <w:sz w:val="28"/>
          <w:szCs w:val="28"/>
        </w:rPr>
        <w:t xml:space="preserve"> </w:t>
      </w:r>
      <w:r w:rsidR="00361B05">
        <w:rPr>
          <w:rFonts w:ascii="Times New Roman" w:hAnsi="Times New Roman" w:cs="Times New Roman"/>
          <w:sz w:val="28"/>
          <w:szCs w:val="28"/>
        </w:rPr>
        <w:t>з</w:t>
      </w:r>
      <w:r w:rsidR="00361B05" w:rsidRPr="00071C91">
        <w:rPr>
          <w:rFonts w:ascii="Times New Roman" w:hAnsi="Times New Roman" w:cs="Times New Roman"/>
          <w:sz w:val="28"/>
          <w:szCs w:val="28"/>
        </w:rPr>
        <w:t>апрещается любительское рыболовство в следующие сроки</w:t>
      </w:r>
      <w:r w:rsidR="00361B05">
        <w:rPr>
          <w:rFonts w:ascii="Times New Roman" w:hAnsi="Times New Roman" w:cs="Times New Roman"/>
          <w:sz w:val="28"/>
          <w:szCs w:val="28"/>
        </w:rPr>
        <w:t>: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а) креветки травяной повсеместно - с 20 мая по 1 августа;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1C91">
        <w:rPr>
          <w:rFonts w:ascii="Times New Roman" w:hAnsi="Times New Roman" w:cs="Times New Roman"/>
          <w:sz w:val="28"/>
          <w:szCs w:val="28"/>
        </w:rPr>
        <w:t>б) всех видов водных биоресурсов около устьев рек, впадающих в Японское море и залив Петра Великого, на расстоянии 2 км в обе стороны и 2 км в сторону моря или залива, - во время хода тихоокеанских лососей с 1 июня по 31 октября, за исключением рыболовства разрешенными орудиями добычи (вылова), установленными подпунктом "а" пункта 64.1 Правил рыболовства, а также за исключением</w:t>
      </w:r>
      <w:proofErr w:type="gramEnd"/>
      <w:r w:rsidRPr="00071C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1C91">
        <w:rPr>
          <w:rFonts w:ascii="Times New Roman" w:hAnsi="Times New Roman" w:cs="Times New Roman"/>
          <w:sz w:val="28"/>
          <w:szCs w:val="28"/>
        </w:rPr>
        <w:t xml:space="preserve">добычи (вылова) горбуши, кеты, симы, крабов камчатского, синего, волосатого четырехугольного, колючего, крабов-стригунов в местах добычи (вылова) крабов и тихоокеанских лососей в прилегающих к территории Приморского края внутренних морских водах Российской Федерации и территориальном море Российской Федерации, а также внутренних водных объектах, расположенных на территории Приморского края (приложение </w:t>
      </w:r>
      <w:r w:rsidR="004A27B2">
        <w:rPr>
          <w:rFonts w:ascii="Times New Roman" w:hAnsi="Times New Roman" w:cs="Times New Roman"/>
          <w:sz w:val="28"/>
          <w:szCs w:val="28"/>
        </w:rPr>
        <w:t>№</w:t>
      </w:r>
      <w:r w:rsidRPr="00071C91">
        <w:rPr>
          <w:rFonts w:ascii="Times New Roman" w:hAnsi="Times New Roman" w:cs="Times New Roman"/>
          <w:sz w:val="28"/>
          <w:szCs w:val="28"/>
        </w:rPr>
        <w:t xml:space="preserve"> 6 к Правилам рыболовства "Места добычи (вылова) крабов и тихоокеанских лососей в прилегающих</w:t>
      </w:r>
      <w:proofErr w:type="gramEnd"/>
      <w:r w:rsidRPr="00071C91">
        <w:rPr>
          <w:rFonts w:ascii="Times New Roman" w:hAnsi="Times New Roman" w:cs="Times New Roman"/>
          <w:sz w:val="28"/>
          <w:szCs w:val="28"/>
        </w:rPr>
        <w:t xml:space="preserve"> к территории Приморского края внутренних морских </w:t>
      </w:r>
      <w:proofErr w:type="gramStart"/>
      <w:r w:rsidRPr="00071C91">
        <w:rPr>
          <w:rFonts w:ascii="Times New Roman" w:hAnsi="Times New Roman" w:cs="Times New Roman"/>
          <w:sz w:val="28"/>
          <w:szCs w:val="28"/>
        </w:rPr>
        <w:t>водах</w:t>
      </w:r>
      <w:proofErr w:type="gramEnd"/>
      <w:r w:rsidRPr="00071C91">
        <w:rPr>
          <w:rFonts w:ascii="Times New Roman" w:hAnsi="Times New Roman" w:cs="Times New Roman"/>
          <w:sz w:val="28"/>
          <w:szCs w:val="28"/>
        </w:rPr>
        <w:t xml:space="preserve"> Российской Федерации и территориальном море Российской Федерации, а также внутренних водных объектах, расположенных на территории Приморского края");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lastRenderedPageBreak/>
        <w:t>в) симы - с 1 августа по 1 мая;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г) крабов камчатского, синего, волосатого четырехугольного, колючего, крабов-стригунов - с 1 ноября по 1 мая и с 1 июня по 31 июля;</w:t>
      </w:r>
    </w:p>
    <w:p w:rsidR="00071C91" w:rsidRPr="00071C91" w:rsidRDefault="0083322B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71C91" w:rsidRPr="00071C91">
        <w:rPr>
          <w:rFonts w:ascii="Times New Roman" w:hAnsi="Times New Roman" w:cs="Times New Roman"/>
          <w:sz w:val="28"/>
          <w:szCs w:val="28"/>
        </w:rPr>
        <w:t xml:space="preserve"> горбуши и кеты с использованием удебных орудий добычи (вылова) в</w:t>
      </w:r>
      <w:r w:rsidR="001A0601">
        <w:rPr>
          <w:rFonts w:ascii="Times New Roman" w:hAnsi="Times New Roman" w:cs="Times New Roman"/>
          <w:sz w:val="28"/>
          <w:szCs w:val="28"/>
        </w:rPr>
        <w:t>о</w:t>
      </w:r>
      <w:r w:rsidR="00071C91" w:rsidRPr="00071C91">
        <w:rPr>
          <w:rFonts w:ascii="Times New Roman" w:hAnsi="Times New Roman" w:cs="Times New Roman"/>
          <w:sz w:val="28"/>
          <w:szCs w:val="28"/>
        </w:rPr>
        <w:t xml:space="preserve"> внутренних морских водах Российской Федерации и территориальном море Российской Федерации в подзоне Приморье - с 1 октября по 31 мая.</w:t>
      </w:r>
    </w:p>
    <w:p w:rsidR="00361B05" w:rsidRDefault="00361B05" w:rsidP="00614ED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C91" w:rsidRPr="00071C91" w:rsidRDefault="00071C91" w:rsidP="00614ED9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 xml:space="preserve">Запрещается любительское рыболовство </w:t>
      </w:r>
      <w:r w:rsidR="001A0601" w:rsidRPr="00071C91">
        <w:rPr>
          <w:rFonts w:ascii="Times New Roman" w:hAnsi="Times New Roman" w:cs="Times New Roman"/>
          <w:sz w:val="28"/>
          <w:szCs w:val="28"/>
        </w:rPr>
        <w:t>всех видов водных биоресурсов (за исключением рыболовства удебными орудиями добычи (вылова) всех видов и наименований)</w:t>
      </w:r>
      <w:r w:rsidR="001A0601">
        <w:rPr>
          <w:rFonts w:ascii="Times New Roman" w:hAnsi="Times New Roman" w:cs="Times New Roman"/>
          <w:sz w:val="28"/>
          <w:szCs w:val="28"/>
        </w:rPr>
        <w:t xml:space="preserve"> </w:t>
      </w:r>
      <w:r w:rsidRPr="00071C91">
        <w:rPr>
          <w:rFonts w:ascii="Times New Roman" w:hAnsi="Times New Roman" w:cs="Times New Roman"/>
          <w:sz w:val="28"/>
          <w:szCs w:val="28"/>
        </w:rPr>
        <w:t xml:space="preserve">в следующие сроки во внутренних водных объектах, расположенных на территории </w:t>
      </w:r>
      <w:r w:rsidR="001A0601" w:rsidRPr="00071C91"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071C91">
        <w:rPr>
          <w:rFonts w:ascii="Times New Roman" w:hAnsi="Times New Roman" w:cs="Times New Roman"/>
          <w:sz w:val="28"/>
          <w:szCs w:val="28"/>
        </w:rPr>
        <w:t>: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 xml:space="preserve">а) в озере Ханка, в </w:t>
      </w:r>
      <w:proofErr w:type="gramStart"/>
      <w:r w:rsidRPr="00071C91">
        <w:rPr>
          <w:rFonts w:ascii="Times New Roman" w:hAnsi="Times New Roman" w:cs="Times New Roman"/>
          <w:sz w:val="28"/>
          <w:szCs w:val="28"/>
        </w:rPr>
        <w:t>устьях</w:t>
      </w:r>
      <w:proofErr w:type="gramEnd"/>
      <w:r w:rsidRPr="00071C91">
        <w:rPr>
          <w:rFonts w:ascii="Times New Roman" w:hAnsi="Times New Roman" w:cs="Times New Roman"/>
          <w:sz w:val="28"/>
          <w:szCs w:val="28"/>
        </w:rPr>
        <w:t xml:space="preserve"> впадающих в него рек и на расстоянии 1 км от устья вверх по течению и в разливах - в период с 20 апреля по 20 июля;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 xml:space="preserve">б) в озерах: </w:t>
      </w:r>
      <w:proofErr w:type="gramStart"/>
      <w:r w:rsidRPr="00071C91">
        <w:rPr>
          <w:rFonts w:ascii="Times New Roman" w:hAnsi="Times New Roman" w:cs="Times New Roman"/>
          <w:sz w:val="28"/>
          <w:szCs w:val="28"/>
        </w:rPr>
        <w:t>Петропавловском (Дальнереченский район), Заря (Лазовский район), Гусином (остров Путятин), Орехово (Анучинский район), Ковчег (Хасанский район) - с 1 июня по 15 сентября;</w:t>
      </w:r>
      <w:proofErr w:type="gramEnd"/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в) в устье протоки Вербовой, впадающей в реку Большая Уссурка, - с 1 сентября по 15 декабря;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г) в реке Арсеньевка, на ее разливах и притоках - с 20 апреля по 20 июня;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д) в реке Кривая (Лазовский район) - с 20 августа по 20 сентября;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е) в реке Спасовка от устья до Гайворонского шлюза - с 1 апреля по 1 июня;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>ж) на разливах реки Спасовка - с 20 апреля по 20 июня;</w:t>
      </w:r>
    </w:p>
    <w:p w:rsidR="00071C91" w:rsidRPr="00071C91" w:rsidRDefault="00071C91" w:rsidP="00361B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1C91">
        <w:rPr>
          <w:rFonts w:ascii="Times New Roman" w:hAnsi="Times New Roman" w:cs="Times New Roman"/>
          <w:sz w:val="28"/>
          <w:szCs w:val="28"/>
        </w:rPr>
        <w:t xml:space="preserve">з) на зимовальных </w:t>
      </w:r>
      <w:proofErr w:type="gramStart"/>
      <w:r w:rsidRPr="00071C91">
        <w:rPr>
          <w:rFonts w:ascii="Times New Roman" w:hAnsi="Times New Roman" w:cs="Times New Roman"/>
          <w:sz w:val="28"/>
          <w:szCs w:val="28"/>
        </w:rPr>
        <w:t>ямах</w:t>
      </w:r>
      <w:proofErr w:type="gramEnd"/>
      <w:r w:rsidRPr="00071C91">
        <w:rPr>
          <w:rFonts w:ascii="Times New Roman" w:hAnsi="Times New Roman" w:cs="Times New Roman"/>
          <w:sz w:val="28"/>
          <w:szCs w:val="28"/>
        </w:rPr>
        <w:t xml:space="preserve"> на всех реках - с 10 ноября по 30 марта;</w:t>
      </w:r>
    </w:p>
    <w:sectPr w:rsidR="00071C91" w:rsidRPr="00071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E4"/>
    <w:rsid w:val="000553E0"/>
    <w:rsid w:val="00071C91"/>
    <w:rsid w:val="001A0601"/>
    <w:rsid w:val="00322005"/>
    <w:rsid w:val="00361B05"/>
    <w:rsid w:val="0036422B"/>
    <w:rsid w:val="00416702"/>
    <w:rsid w:val="004A27B2"/>
    <w:rsid w:val="00512564"/>
    <w:rsid w:val="00592B35"/>
    <w:rsid w:val="005F04C4"/>
    <w:rsid w:val="00604EA9"/>
    <w:rsid w:val="00614ED9"/>
    <w:rsid w:val="00656987"/>
    <w:rsid w:val="00715BA5"/>
    <w:rsid w:val="007908E4"/>
    <w:rsid w:val="0083322B"/>
    <w:rsid w:val="00BB7F14"/>
    <w:rsid w:val="00C85910"/>
    <w:rsid w:val="00F4327E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1996</Words>
  <Characters>11379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Ефанова Алёна Эдуардовна</dc:creator>
  <cp:lastModifiedBy>Ефанова Алёна Эдуардовна</cp:lastModifiedBy>
  <cp:revision>2</cp:revision>
  <dcterms:created xsi:type="dcterms:W3CDTF">2021-09-23T06:52:00Z</dcterms:created>
  <dcterms:modified xsi:type="dcterms:W3CDTF">2021-09-23T06:52:00Z</dcterms:modified>
</cp:coreProperties>
</file>