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7C" w:rsidRPr="008C407C" w:rsidRDefault="00C7641A" w:rsidP="008C407C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:rsidR="00F633A9" w:rsidRPr="00904831" w:rsidRDefault="00F633A9" w:rsidP="00702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633A9" w:rsidRDefault="00F633A9" w:rsidP="00702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выпуска объектов аквакультуры в водный объект</w:t>
      </w:r>
    </w:p>
    <w:p w:rsidR="00F633A9" w:rsidRPr="00904831" w:rsidRDefault="00F633A9" w:rsidP="00F633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пастбищной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аквакультуры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76631" w:rsidRPr="00876631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6631" w:rsidRPr="005A66B5" w:rsidRDefault="00876631" w:rsidP="005A66B5">
            <w:pPr>
              <w:tabs>
                <w:tab w:val="left" w:pos="2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="005A66B5" w:rsidRPr="005A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31" w:rsidRPr="005A66B5" w:rsidRDefault="00876631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631" w:rsidRPr="00876631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6631" w:rsidRPr="005A66B5" w:rsidRDefault="00876631" w:rsidP="005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Номер рыбоводного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31" w:rsidRPr="005A66B5" w:rsidRDefault="005A66B5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РВУ №          </w:t>
            </w:r>
          </w:p>
        </w:tc>
      </w:tr>
      <w:tr w:rsidR="005A66B5" w:rsidRPr="00876631" w:rsidTr="00EF3A9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6B5" w:rsidRPr="00805781" w:rsidRDefault="005A66B5" w:rsidP="005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6B5" w:rsidRPr="00876631" w:rsidRDefault="005A66B5" w:rsidP="005D6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C5" w:rsidRPr="00876631" w:rsidTr="00EF3A99">
        <w:tc>
          <w:tcPr>
            <w:tcW w:w="5211" w:type="dxa"/>
            <w:tcBorders>
              <w:top w:val="single" w:sz="4" w:space="0" w:color="auto"/>
            </w:tcBorders>
          </w:tcPr>
          <w:p w:rsidR="00B029C5" w:rsidRPr="00B029C5" w:rsidRDefault="00B029C5" w:rsidP="001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Полное и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(и в случае, если имеется)</w:t>
            </w: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сокращенное наименование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– для юридического лица и крестьянского (фермерского) хозяйства, созданного в качестве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029C5" w:rsidRPr="005A66B5" w:rsidRDefault="00B029C5" w:rsidP="005D65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C5" w:rsidRPr="00876631" w:rsidTr="00EF3A99">
        <w:tc>
          <w:tcPr>
            <w:tcW w:w="5211" w:type="dxa"/>
          </w:tcPr>
          <w:p w:rsidR="00B029C5" w:rsidRPr="00B029C5" w:rsidRDefault="00F633A9" w:rsidP="008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</w:tcPr>
          <w:p w:rsidR="00B029C5" w:rsidRPr="00876631" w:rsidRDefault="00B029C5" w:rsidP="006351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029C5" w:rsidRPr="00876631" w:rsidTr="00EF3A99">
        <w:tc>
          <w:tcPr>
            <w:tcW w:w="5211" w:type="dxa"/>
          </w:tcPr>
          <w:p w:rsidR="00B029C5" w:rsidRPr="00B029C5" w:rsidRDefault="00B029C5" w:rsidP="00820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(ОГРН), код причины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(КПП)</w:t>
            </w:r>
          </w:p>
        </w:tc>
        <w:tc>
          <w:tcPr>
            <w:tcW w:w="4253" w:type="dxa"/>
          </w:tcPr>
          <w:p w:rsidR="00B029C5" w:rsidRPr="00876631" w:rsidRDefault="00B029C5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C5" w:rsidRPr="00876631" w:rsidTr="00EF3A99">
        <w:tc>
          <w:tcPr>
            <w:tcW w:w="5211" w:type="dxa"/>
          </w:tcPr>
          <w:p w:rsidR="00B029C5" w:rsidRPr="00B029C5" w:rsidRDefault="00B029C5" w:rsidP="008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C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(ИНН), контактный телефон, адрес электронной почты</w:t>
            </w:r>
          </w:p>
        </w:tc>
        <w:tc>
          <w:tcPr>
            <w:tcW w:w="4253" w:type="dxa"/>
          </w:tcPr>
          <w:p w:rsidR="00B029C5" w:rsidRPr="00876631" w:rsidRDefault="00B029C5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0E10DB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заключения и номер договора пользования рыбоводным участком</w:t>
            </w:r>
          </w:p>
        </w:tc>
        <w:tc>
          <w:tcPr>
            <w:tcW w:w="4253" w:type="dxa"/>
          </w:tcPr>
          <w:p w:rsidR="000E10DB" w:rsidRPr="00876631" w:rsidRDefault="000E10DB" w:rsidP="00C764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и место выпуска объектов аквакультуры</w:t>
            </w:r>
          </w:p>
        </w:tc>
        <w:tc>
          <w:tcPr>
            <w:tcW w:w="4253" w:type="dxa"/>
          </w:tcPr>
          <w:p w:rsidR="00E96FB9" w:rsidRPr="00876631" w:rsidRDefault="00E96FB9" w:rsidP="00C7641A">
            <w:pPr>
              <w:tabs>
                <w:tab w:val="left" w:pos="0"/>
                <w:tab w:val="left" w:pos="16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еестровый номер (реквизиты) рыбоводного участка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идовой состав объектов аквакультуры (название на русском и латинском языках)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tabs>
                <w:tab w:val="left" w:pos="0"/>
                <w:tab w:val="left" w:pos="160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17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выпуще</w:t>
            </w:r>
            <w:r w:rsidR="001778BC">
              <w:rPr>
                <w:rFonts w:ascii="Times New Roman" w:hAnsi="Times New Roman" w:cs="Times New Roman"/>
                <w:sz w:val="24"/>
                <w:szCs w:val="24"/>
              </w:rPr>
              <w:t xml:space="preserve">нных объектов аквакультуры (тысяч 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778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904831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подлежащи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х изъятию объектов аквакультуры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1128DB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63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12134" w:rsidRPr="00876631" w:rsidRDefault="00B12134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рок изъятия объектов аквакультуры (год, месяц (месяцы))</w:t>
            </w:r>
          </w:p>
        </w:tc>
        <w:tc>
          <w:tcPr>
            <w:tcW w:w="4253" w:type="dxa"/>
          </w:tcPr>
          <w:p w:rsidR="00B12134" w:rsidRPr="00876631" w:rsidRDefault="00B12134" w:rsidP="0081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масса выпущенной молоди по видам объектов аквакультуры (грамм)</w:t>
            </w:r>
          </w:p>
        </w:tc>
        <w:tc>
          <w:tcPr>
            <w:tcW w:w="4253" w:type="dxa"/>
          </w:tcPr>
          <w:p w:rsidR="00093EF6" w:rsidRPr="00876631" w:rsidRDefault="00093EF6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C" w:rsidRPr="00876631" w:rsidTr="00EF3A99">
        <w:tc>
          <w:tcPr>
            <w:tcW w:w="5211" w:type="dxa"/>
          </w:tcPr>
          <w:p w:rsidR="001778BC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изъятия объектов аквакультуры, установленный в методике расчета объема подлежащих изъятию объектов аквакультуры при осуществлении пастбищной аквакультуры, утвержденной в соответствии с частью 5 статьи 12 Федерального закона от 2 июля 2013 г. № 148-ФЗ «Об аквакультуре (рыбоводстве) и о внесении изменений в отдельные законодательные акты Российской Федерации»</w:t>
            </w:r>
          </w:p>
        </w:tc>
        <w:tc>
          <w:tcPr>
            <w:tcW w:w="4253" w:type="dxa"/>
          </w:tcPr>
          <w:p w:rsidR="001778BC" w:rsidRPr="00876631" w:rsidRDefault="001778BC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BC" w:rsidRPr="00876631" w:rsidTr="00EF3A99">
        <w:tc>
          <w:tcPr>
            <w:tcW w:w="5211" w:type="dxa"/>
          </w:tcPr>
          <w:p w:rsidR="001778BC" w:rsidRDefault="001778BC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(источники)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посадочного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собственных ремонтно-маточного стада, при осуществлении добычи (вылова) водных биоресурсов, от приобретения в другом рыбоводном хозяйстве, при оседании личинок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донных беспозвоночных на технические средства, предназначенные для сбора оседающих личинок донных беспозвоночных (далее-коллекторы)</w:t>
            </w:r>
            <w:proofErr w:type="gramEnd"/>
          </w:p>
        </w:tc>
        <w:tc>
          <w:tcPr>
            <w:tcW w:w="4253" w:type="dxa"/>
          </w:tcPr>
          <w:p w:rsidR="001778BC" w:rsidRPr="00876631" w:rsidRDefault="001778BC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емпература воздуха и воды в момент выпуска объектов аквакультуры</w:t>
            </w:r>
          </w:p>
        </w:tc>
        <w:tc>
          <w:tcPr>
            <w:tcW w:w="4253" w:type="dxa"/>
          </w:tcPr>
          <w:p w:rsidR="00E96FB9" w:rsidRPr="00876631" w:rsidRDefault="00E96FB9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B1" w:rsidRPr="00876631" w:rsidRDefault="00F3507C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="00814692"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876631">
        <w:rPr>
          <w:rFonts w:ascii="Times New Roman" w:hAnsi="Times New Roman" w:cs="Times New Roman"/>
          <w:sz w:val="24"/>
          <w:szCs w:val="24"/>
        </w:rPr>
        <w:t xml:space="preserve">отдела аквакультуры </w:t>
      </w:r>
    </w:p>
    <w:p w:rsidR="00817EB1" w:rsidRPr="00876631" w:rsidRDefault="00C54574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и воспроизводства водных биоресурсов </w:t>
      </w:r>
    </w:p>
    <w:p w:rsidR="00F3507C" w:rsidRDefault="00C54574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31">
        <w:rPr>
          <w:rFonts w:ascii="Times New Roman" w:hAnsi="Times New Roman" w:cs="Times New Roman"/>
          <w:sz w:val="24"/>
          <w:szCs w:val="24"/>
        </w:rPr>
        <w:t>Приморского</w:t>
      </w:r>
      <w:proofErr w:type="gramEnd"/>
      <w:r w:rsidRPr="00876631">
        <w:rPr>
          <w:rFonts w:ascii="Times New Roman" w:hAnsi="Times New Roman" w:cs="Times New Roman"/>
          <w:sz w:val="24"/>
          <w:szCs w:val="24"/>
        </w:rPr>
        <w:t xml:space="preserve"> ТУ Росрыболовства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:rsidR="005B43E0" w:rsidRDefault="005B43E0" w:rsidP="00F35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07C" w:rsidRDefault="00F3507C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A14128" w:rsidRPr="00876631" w:rsidRDefault="00A14128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рыбного хозяйства и </w:t>
      </w:r>
      <w:proofErr w:type="gramStart"/>
      <w:r w:rsidRPr="0087663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92" w:rsidRPr="00876631" w:rsidRDefault="00817EB1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>б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иологических ресурсов Приморского края </w:t>
      </w:r>
    </w:p>
    <w:p w:rsidR="00F3507C" w:rsidRDefault="00814692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(или муниципального образования)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2BD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</w:t>
      </w:r>
      <w:r w:rsidR="00904831" w:rsidRPr="00876631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4831"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7C" w:rsidRDefault="00904831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>представител</w:t>
      </w:r>
      <w:r w:rsidR="00F3507C">
        <w:rPr>
          <w:rFonts w:ascii="Times New Roman" w:hAnsi="Times New Roman" w:cs="Times New Roman"/>
          <w:sz w:val="24"/>
          <w:szCs w:val="24"/>
        </w:rPr>
        <w:t>я</w:t>
      </w:r>
      <w:r w:rsidRPr="00876631">
        <w:rPr>
          <w:rFonts w:ascii="Times New Roman" w:hAnsi="Times New Roman" w:cs="Times New Roman"/>
          <w:sz w:val="24"/>
          <w:szCs w:val="24"/>
        </w:rPr>
        <w:t xml:space="preserve"> рыбоводного хозяйства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5A6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247E7C" w:rsidRPr="00876631">
        <w:rPr>
          <w:rFonts w:ascii="Times New Roman" w:hAnsi="Times New Roman" w:cs="Times New Roman"/>
          <w:sz w:val="24"/>
          <w:szCs w:val="24"/>
        </w:rPr>
        <w:softHyphen/>
      </w:r>
      <w:r w:rsidR="00F3507C">
        <w:rPr>
          <w:rFonts w:ascii="Times New Roman" w:hAnsi="Times New Roman" w:cs="Times New Roman"/>
          <w:sz w:val="24"/>
          <w:szCs w:val="24"/>
        </w:rPr>
        <w:t>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A14128" w:rsidRPr="00817EB1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</w:t>
      </w:r>
      <w:r w:rsidR="00A14128" w:rsidRPr="00817E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14128" w:rsidRPr="00817EB1" w:rsidSect="008766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34"/>
    <w:rsid w:val="00013A6E"/>
    <w:rsid w:val="00093EF6"/>
    <w:rsid w:val="000E10DB"/>
    <w:rsid w:val="001128DB"/>
    <w:rsid w:val="00146607"/>
    <w:rsid w:val="0016265A"/>
    <w:rsid w:val="001778BC"/>
    <w:rsid w:val="001A11A7"/>
    <w:rsid w:val="00247E7C"/>
    <w:rsid w:val="002B35A2"/>
    <w:rsid w:val="002D1934"/>
    <w:rsid w:val="003A3916"/>
    <w:rsid w:val="003F2469"/>
    <w:rsid w:val="00443DD6"/>
    <w:rsid w:val="00451549"/>
    <w:rsid w:val="00554B19"/>
    <w:rsid w:val="005A66B5"/>
    <w:rsid w:val="005B43E0"/>
    <w:rsid w:val="005D659E"/>
    <w:rsid w:val="0060625E"/>
    <w:rsid w:val="006351C3"/>
    <w:rsid w:val="006D67F4"/>
    <w:rsid w:val="00725F15"/>
    <w:rsid w:val="007B56DC"/>
    <w:rsid w:val="007F72AD"/>
    <w:rsid w:val="00805781"/>
    <w:rsid w:val="00814692"/>
    <w:rsid w:val="00817EB1"/>
    <w:rsid w:val="00876631"/>
    <w:rsid w:val="008C407C"/>
    <w:rsid w:val="00904831"/>
    <w:rsid w:val="00976408"/>
    <w:rsid w:val="009E661F"/>
    <w:rsid w:val="00A14128"/>
    <w:rsid w:val="00B029C5"/>
    <w:rsid w:val="00B12134"/>
    <w:rsid w:val="00B80200"/>
    <w:rsid w:val="00BC5075"/>
    <w:rsid w:val="00C022BD"/>
    <w:rsid w:val="00C54574"/>
    <w:rsid w:val="00C7641A"/>
    <w:rsid w:val="00D10091"/>
    <w:rsid w:val="00D229FC"/>
    <w:rsid w:val="00D52ACD"/>
    <w:rsid w:val="00D65C5C"/>
    <w:rsid w:val="00D835D0"/>
    <w:rsid w:val="00DA2BBA"/>
    <w:rsid w:val="00DA5D0A"/>
    <w:rsid w:val="00DB35FF"/>
    <w:rsid w:val="00DE63A6"/>
    <w:rsid w:val="00E34BF9"/>
    <w:rsid w:val="00E90118"/>
    <w:rsid w:val="00E96FB9"/>
    <w:rsid w:val="00EF3A99"/>
    <w:rsid w:val="00F3507C"/>
    <w:rsid w:val="00F62DB8"/>
    <w:rsid w:val="00F633A9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500A-741C-4CCF-9C09-1F22478C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Дранко</dc:creator>
  <cp:lastModifiedBy>Irina Rak</cp:lastModifiedBy>
  <cp:revision>6</cp:revision>
  <cp:lastPrinted>2017-05-31T01:33:00Z</cp:lastPrinted>
  <dcterms:created xsi:type="dcterms:W3CDTF">2019-11-14T01:23:00Z</dcterms:created>
  <dcterms:modified xsi:type="dcterms:W3CDTF">2020-05-26T23:28:00Z</dcterms:modified>
</cp:coreProperties>
</file>