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A7" w:rsidRPr="002C2AA7" w:rsidRDefault="002C2AA7" w:rsidP="002C2AA7">
      <w:pPr>
        <w:pStyle w:val="a3"/>
        <w:jc w:val="center"/>
        <w:rPr>
          <w:rFonts w:ascii="Times New Roman" w:hAnsi="Times New Roman" w:cs="Times New Roman"/>
          <w:sz w:val="28"/>
          <w:szCs w:val="28"/>
        </w:rPr>
      </w:pPr>
      <w:bookmarkStart w:id="0" w:name="_GoBack"/>
      <w:r w:rsidRPr="002C2AA7">
        <w:rPr>
          <w:rFonts w:ascii="Times New Roman" w:hAnsi="Times New Roman" w:cs="Times New Roman"/>
          <w:sz w:val="28"/>
          <w:szCs w:val="28"/>
        </w:rPr>
        <w:t>Постановление Правительства РФ от 25 июня 2021 г. № 996 "Об утверждении Положения о федеральном государственном контроле (надзоре) в области рыболовства и сохранения водных биологических ресурсов"</w:t>
      </w:r>
    </w:p>
    <w:p w:rsidR="002C2AA7" w:rsidRPr="002C2AA7" w:rsidRDefault="002C2AA7" w:rsidP="002C2AA7">
      <w:pPr>
        <w:pStyle w:val="a3"/>
        <w:jc w:val="center"/>
        <w:rPr>
          <w:rFonts w:ascii="Times New Roman" w:hAnsi="Times New Roman" w:cs="Times New Roman"/>
          <w:sz w:val="28"/>
          <w:szCs w:val="28"/>
        </w:rPr>
      </w:pPr>
      <w:r w:rsidRPr="002C2AA7">
        <w:rPr>
          <w:rFonts w:ascii="Times New Roman" w:hAnsi="Times New Roman" w:cs="Times New Roman"/>
          <w:sz w:val="28"/>
          <w:szCs w:val="28"/>
        </w:rPr>
        <w:t>30 июня 2021</w:t>
      </w:r>
    </w:p>
    <w:bookmarkEnd w:id="0"/>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соответствии со статьей 43 Федерального закона "О рыболовстве и сохранении водных биологических ресурсов" и пунктом 1 части 2 статьи 3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 Утвердить прилагаемое Положение о федеральном государственном контроле (надзоре) в области рыболовства и сохранения водных биологических ресурсов.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 Реализация полномочий, предусмотренных настоящим постановлением, осуществляется Федеральным агентством по рыболовству в пределах установленной Правительством Российской Федерации численности работников Федерального агентства по рыболовству, а также бюджетных ассигнований, предусмотренных ему в федеральном бюджете на руководство и управление в сфере установленных функций.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 Признать утратившими силу: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постановление Правительства Российской Федерации от 25 декабря 2012 г. №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постановление Правительства Российской Федерации от 17 августа 2020 г. N 1238 "О внесении изменения в пункт 8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2020, N 34, ст. 5465).</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 Настоящее постановление вступает в силу с 1 июля 2021 г.</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Председатель Правительства</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Российской Федерации</w:t>
      </w:r>
      <w:r w:rsidRPr="002C2AA7">
        <w:rPr>
          <w:rFonts w:ascii="Times New Roman" w:hAnsi="Times New Roman" w:cs="Times New Roman"/>
          <w:sz w:val="28"/>
          <w:szCs w:val="28"/>
        </w:rPr>
        <w:tab/>
        <w:t xml:space="preserve">М. </w:t>
      </w:r>
      <w:proofErr w:type="spellStart"/>
      <w:r w:rsidRPr="002C2AA7">
        <w:rPr>
          <w:rFonts w:ascii="Times New Roman" w:hAnsi="Times New Roman" w:cs="Times New Roman"/>
          <w:sz w:val="28"/>
          <w:szCs w:val="28"/>
        </w:rPr>
        <w:t>Мишустин</w:t>
      </w:r>
      <w:proofErr w:type="spellEnd"/>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УТВЕРЖДЕНО</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постановлением Правительства</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Российской Федерации</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 25 июня 2021 г. N 996</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Положение</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 федеральном государственном контроле (надзоре) в области рыболовства и сохранения водных биологических ресурсов</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I. Общие положения</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1. Настоящее Положение устанавливает порядок организации и осуществления федерального государственного контроля (надзора) в области рыболовства и сохранения водных биологических ресурсов (далее - государственный контроль (надзор).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 Настоящее Положение не применяется при осуществлении государственного контроля (надзора) в части морских биологических ресурсов.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 Предметом государственного контроля (надзора) являются: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соблюдение юридическими лицами, индивидуальными предпринимателями и гражданами (далее - контролируемые лица) обязательных требований, установленных в соответствии с международными договорами Российской Федерации в области рыболовства и сохранения водных биологических ресурсов, Федеральным законом "О рыболовстве и сохранении водных биологических ресурсов", другими федеральными законами, в том числе федеральными законами "О континентальном шельфе Российской Федерации", "О внутренних морских водах, территориальном море и прилежащей зоне Российской Федерации", "Об исключительной экономической зоне Российской Федерации", "Об охране озера Байкал", а также иными нормативными правовыми актами Российской Федерации, регулирующими отношения в области рыболовства и сохранения водных биологических ресурсов (далее - обязательные требования), включая: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требования о выполнении мер по сохранению водных биологических 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водные биологические ресурсы и среду их обитания, в том числе требования о наличии эффективных </w:t>
      </w:r>
      <w:proofErr w:type="spellStart"/>
      <w:r w:rsidRPr="002C2AA7">
        <w:rPr>
          <w:rFonts w:ascii="Times New Roman" w:hAnsi="Times New Roman" w:cs="Times New Roman"/>
          <w:sz w:val="28"/>
          <w:szCs w:val="28"/>
        </w:rPr>
        <w:t>рыбозащитных</w:t>
      </w:r>
      <w:proofErr w:type="spellEnd"/>
      <w:r w:rsidRPr="002C2AA7">
        <w:rPr>
          <w:rFonts w:ascii="Times New Roman" w:hAnsi="Times New Roman" w:cs="Times New Roman"/>
          <w:sz w:val="28"/>
          <w:szCs w:val="28"/>
        </w:rPr>
        <w:t xml:space="preserve"> сооружений на водозаборных сооружениях;</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правила рыболовства и иные правила, регламентирующие добычу (вылов) и выпуск в водные объекты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водных биологических ресурсов;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условия освоения и представления отчетности по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условия выданных разрешений на добычу (вылов) водных биологических ресурсов;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условия договоров, на основании которых возникает право на добычу (вылов) водных биологических ресурсов;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соответствие документов, подтверждающих законность уловов водных биологических ресурсов и произведенной из них рыбной и иной продукции,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исполнение решений, принимаемых по результатам контрольных (надзорных) мероприятий.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II. Органы, уполномоченные на осуществление государственного контроля (надзора)</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 Контрольными (надзорными) органами, уполномоченными на осуществление государственного контроля (надзора), являются Федеральное агентство по рыболовству и его территориальные органы (далее - органы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 Органы контроля осуществляют государственный контроль (надзор) в соответствии с Федеральным законом "О рыболовстве и сохранении водных биологических ресурсов" (далее - Закон о рыболовстве) и Федеральным законом "О государственном контроле (надзоре) и муниципальном контроле в Российской Федерации" (далее - Закон о государственном контроле).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 От имени органа контроля государственный контроль (надзор) вправе осуществлять:</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руководитель (заместитель руководителя) Федерального агентства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руководители структурных подразделений центрального аппарата Федерального агентства по рыболовству и их заместители,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государственному контролю (надзору), в том числе проведение профилактических мероприятий и контрольных (надзорных) мероприятий (далее - должностные обязанности);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начальники отделов структурных подразделений центрального аппарата Федерального агентства по рыболовству и их заместители в соответствии с должностными обязанностями;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г) федеральные государственные гражданские служащие ведущей и старшей групп должностей категории "специалисты" отделов структурных подразделений центрального аппарата Федерального агентства по рыболовству в соответствии с должностными обязанностями;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 руководитель (заместитель руководителя) территориального органа Федерального агентства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е) начальники отделов территориальных органов Федерального агентства по рыболовству и их заместители в соответствии с должностными обязанностями, главные и старшие государственные инспекторы, государственные инспекторы территориальных органов Федерального агентства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ж) федеральные государственные гражданские служащие ведущей и старшей групп должностей категории "специалисты" территориальных органов Федерального агентства по рыболовству, не указанные в подпункте "е" настоящего пункта, в соответствии с должностными обязанностями.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 Должностные лица органа контроля, указанные в подпунктах "б" - "г", "е" и "ж" пункта 6 настоящего Положения (далее -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контроля о проведении профилактического мероприятия или контрольного (надзорного)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 Решения о проведении контрольных (надзорных) мероприятий принимают: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руководитель (заместитель руководителя) Федерального агентства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руководитель (заместитель руководителя) территориального органа Федерального агентства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9. Инспекторы при проведении контрольного (надзорного) мероприятия в пределах своих полномочий и в объеме проводимых контрольных (надзорных) действий обладают правами и обязанностями в соответствии с Законом о государственном контроле и Законом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III. Категории риска причинения вреда (ущерба)</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10. В целях управления рисками причинения вреда (ущерба) при осуществлении государственного контроля (надзора) объекты контроля относятся к одной из следующих категорий риска причинения вреда (ущерба) (далее - категории риска):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высокий риск;</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средний риск;</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низкий риск.</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11. Критерием отнесения объектов контроля к категории высокого риска является осуществление деятельности: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а) по сбросу сточных вод в водные объекты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 xml:space="preserve">б) по разработке месторождений полезных ископаемых (кроме общераспространенных полезных ископаемых)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и (или) в их </w:t>
      </w:r>
      <w:proofErr w:type="spellStart"/>
      <w:r w:rsidRPr="002C2AA7">
        <w:rPr>
          <w:rFonts w:ascii="Times New Roman" w:hAnsi="Times New Roman" w:cs="Times New Roman"/>
          <w:sz w:val="28"/>
          <w:szCs w:val="28"/>
        </w:rPr>
        <w:t>водоохранной</w:t>
      </w:r>
      <w:proofErr w:type="spellEnd"/>
      <w:r w:rsidRPr="002C2AA7">
        <w:rPr>
          <w:rFonts w:ascii="Times New Roman" w:hAnsi="Times New Roman" w:cs="Times New Roman"/>
          <w:sz w:val="28"/>
          <w:szCs w:val="28"/>
        </w:rPr>
        <w:t xml:space="preserve"> зоне;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в) по эксплуатации нефтяных и газовых месторождений, добыче, хранению и транспортировке нефти и нефтепродуктов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и (или) в их </w:t>
      </w:r>
      <w:proofErr w:type="spellStart"/>
      <w:r w:rsidRPr="002C2AA7">
        <w:rPr>
          <w:rFonts w:ascii="Times New Roman" w:hAnsi="Times New Roman" w:cs="Times New Roman"/>
          <w:sz w:val="28"/>
          <w:szCs w:val="28"/>
        </w:rPr>
        <w:t>водоохранной</w:t>
      </w:r>
      <w:proofErr w:type="spellEnd"/>
      <w:r w:rsidRPr="002C2AA7">
        <w:rPr>
          <w:rFonts w:ascii="Times New Roman" w:hAnsi="Times New Roman" w:cs="Times New Roman"/>
          <w:sz w:val="28"/>
          <w:szCs w:val="28"/>
        </w:rPr>
        <w:t xml:space="preserve"> зоне.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12. Критерием отнесения объектов контроля к категории среднего риска является осуществление деятельности: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б) по изъятию объектов пастбищной </w:t>
      </w:r>
      <w:proofErr w:type="spellStart"/>
      <w:r w:rsidRPr="002C2AA7">
        <w:rPr>
          <w:rFonts w:ascii="Times New Roman" w:hAnsi="Times New Roman" w:cs="Times New Roman"/>
          <w:sz w:val="28"/>
          <w:szCs w:val="28"/>
        </w:rPr>
        <w:t>аквакультуры</w:t>
      </w:r>
      <w:proofErr w:type="spellEnd"/>
      <w:r w:rsidRPr="002C2AA7">
        <w:rPr>
          <w:rFonts w:ascii="Times New Roman" w:hAnsi="Times New Roman" w:cs="Times New Roman"/>
          <w:sz w:val="28"/>
          <w:szCs w:val="28"/>
        </w:rPr>
        <w:t xml:space="preserve"> из водных объектов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в) по сбросу сточных вод в водные объекты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первая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г) по разведке полезных ископаемых в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и их </w:t>
      </w:r>
      <w:proofErr w:type="spellStart"/>
      <w:r w:rsidRPr="002C2AA7">
        <w:rPr>
          <w:rFonts w:ascii="Times New Roman" w:hAnsi="Times New Roman" w:cs="Times New Roman"/>
          <w:sz w:val="28"/>
          <w:szCs w:val="28"/>
        </w:rPr>
        <w:t>водоохранной</w:t>
      </w:r>
      <w:proofErr w:type="spellEnd"/>
      <w:r w:rsidRPr="002C2AA7">
        <w:rPr>
          <w:rFonts w:ascii="Times New Roman" w:hAnsi="Times New Roman" w:cs="Times New Roman"/>
          <w:sz w:val="28"/>
          <w:szCs w:val="28"/>
        </w:rPr>
        <w:t xml:space="preserve"> зоне;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д) по разработке общераспространенных полезных ископаемых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и (или) в их </w:t>
      </w:r>
      <w:proofErr w:type="spellStart"/>
      <w:r w:rsidRPr="002C2AA7">
        <w:rPr>
          <w:rFonts w:ascii="Times New Roman" w:hAnsi="Times New Roman" w:cs="Times New Roman"/>
          <w:sz w:val="28"/>
          <w:szCs w:val="28"/>
        </w:rPr>
        <w:t>водоохранной</w:t>
      </w:r>
      <w:proofErr w:type="spellEnd"/>
      <w:r w:rsidRPr="002C2AA7">
        <w:rPr>
          <w:rFonts w:ascii="Times New Roman" w:hAnsi="Times New Roman" w:cs="Times New Roman"/>
          <w:sz w:val="28"/>
          <w:szCs w:val="28"/>
        </w:rPr>
        <w:t xml:space="preserve"> зоне;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е) по эксплуатации гидротехнических сооружений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ж) по эксплуатации речных портов, причалов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з) по индустриальной </w:t>
      </w:r>
      <w:proofErr w:type="spellStart"/>
      <w:r w:rsidRPr="002C2AA7">
        <w:rPr>
          <w:rFonts w:ascii="Times New Roman" w:hAnsi="Times New Roman" w:cs="Times New Roman"/>
          <w:sz w:val="28"/>
          <w:szCs w:val="28"/>
        </w:rPr>
        <w:t>аквакультуре</w:t>
      </w:r>
      <w:proofErr w:type="spellEnd"/>
      <w:r w:rsidRPr="002C2AA7">
        <w:rPr>
          <w:rFonts w:ascii="Times New Roman" w:hAnsi="Times New Roman" w:cs="Times New Roman"/>
          <w:sz w:val="28"/>
          <w:szCs w:val="28"/>
        </w:rPr>
        <w:t xml:space="preserve"> на рыбоводных участках с использованием садков и (или) других технических средств, предназначенных для выращивания объектов </w:t>
      </w:r>
      <w:proofErr w:type="spellStart"/>
      <w:r w:rsidRPr="002C2AA7">
        <w:rPr>
          <w:rFonts w:ascii="Times New Roman" w:hAnsi="Times New Roman" w:cs="Times New Roman"/>
          <w:sz w:val="28"/>
          <w:szCs w:val="28"/>
        </w:rPr>
        <w:t>аквакультуры</w:t>
      </w:r>
      <w:proofErr w:type="spellEnd"/>
      <w:r w:rsidRPr="002C2AA7">
        <w:rPr>
          <w:rFonts w:ascii="Times New Roman" w:hAnsi="Times New Roman" w:cs="Times New Roman"/>
          <w:sz w:val="28"/>
          <w:szCs w:val="28"/>
        </w:rPr>
        <w:t xml:space="preserve"> в искусственно созданной среде обитания;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и) по мелиорации, </w:t>
      </w:r>
      <w:proofErr w:type="spellStart"/>
      <w:r w:rsidRPr="002C2AA7">
        <w:rPr>
          <w:rFonts w:ascii="Times New Roman" w:hAnsi="Times New Roman" w:cs="Times New Roman"/>
          <w:sz w:val="28"/>
          <w:szCs w:val="28"/>
        </w:rPr>
        <w:t>рыбохозяйственной</w:t>
      </w:r>
      <w:proofErr w:type="spellEnd"/>
      <w:r w:rsidRPr="002C2AA7">
        <w:rPr>
          <w:rFonts w:ascii="Times New Roman" w:hAnsi="Times New Roman" w:cs="Times New Roman"/>
          <w:sz w:val="28"/>
          <w:szCs w:val="28"/>
        </w:rPr>
        <w:t xml:space="preserve"> мелиорации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или первая категория в порядке, установленном в соответствии со статьей 17 Закона о рыболовстве, в части проведения дноуглубительных работ и (или) работ по извлечению донного грунта.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13. Критерием отнесения объектов контроля к категории низкого риска является осуществление деятельности: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первая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б) по сбросу сточных вод в водоемы, имеющие гидрологическую связь с водными объектами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или первая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в) по эксплуатации гидротехнических сооружений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первая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г) по эксплуатации речных портов, причалов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первая категория в порядке, установленном в соответствии со статьей 17 Закона о рыболовстве;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д) по мелиорации на водных объектах </w:t>
      </w:r>
      <w:proofErr w:type="spellStart"/>
      <w:r w:rsidRPr="002C2AA7">
        <w:rPr>
          <w:rFonts w:ascii="Times New Roman" w:hAnsi="Times New Roman" w:cs="Times New Roman"/>
          <w:sz w:val="28"/>
          <w:szCs w:val="28"/>
        </w:rPr>
        <w:t>рыбохозяйственного</w:t>
      </w:r>
      <w:proofErr w:type="spellEnd"/>
      <w:r w:rsidRPr="002C2AA7">
        <w:rPr>
          <w:rFonts w:ascii="Times New Roman" w:hAnsi="Times New Roman" w:cs="Times New Roman"/>
          <w:sz w:val="28"/>
          <w:szCs w:val="28"/>
        </w:rPr>
        <w:t xml:space="preserve"> значения, которым присвоена высшая или первая категория в порядке, установленном в соответствии со статьей 17 Закона о рыболовстве, без проведения дноуглубительных работ и (или) работ по извлечению донного грунта.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14. 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IV. Виды профилактических мероприятий</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15. Органы контроля проводят следующие профилактические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информирование;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обобщение правоприменительной практики;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объявление предостережения;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консультирование;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профилактический визит.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16. 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в сроки и порядке, которые установлены Законом о государственном контроле.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17. Обобщение правоприменительной практики организации и проведения государственного контроля (надзора) осуществляется один раз в год.</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18. Порядок организации работы в органе контроля по обобщению правоприменительной практики утверждается приказом органа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19. По итогам обобщения правоприменительной практики орган контроля обеспечивает подготовку и публичное обсуждение доклада, содержащего результаты обобщения правоприменительной практики органа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20. Размещение доклада о правоприменительной практике, указанного в пункте 19 настоящего Положения, на официальном сайте органа контроля в информационно-телекоммуникационной сети "Интернет" (далее - сеть "Интернет") осуществляется не позднее 30 декабря года, следующего за годом обобщения правоприменительной практики.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21. В случае наличия у органа контроля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и направляется предостережение о недопустимости нарушения обязательных требований в порядке, предусмотренном Законом о государственном контроле (далее - предостережение).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22. Контролируемое лицо вправе после получения предостережения подать в орган контроля возражение в отношении предостережения (далее - возражение).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23. Возражение подается в орган контроля, объявивший предостережение.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24. Возражение должно содержать:</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наименование органа контроля, в который направляется возражение;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наименование юридического лица, фамилию,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дату и номер предостережения;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доводы, на основании которых контролируемое лицо не согласно с объявленным предостережением;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дату получения предостережения контролируемым лицом;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личную подпись и дату.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25. Возражение может быть подано в письменной форме непосредственно или направлено почтовым отправлением либо в электронной форме на официальную электронную почту органа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26. Срок подачи возражения составляет не более 15 календарных дней со дня получения предостережения контролируемым лицом.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27. Возражение рассматривается органом контроля в течение 30 календарных дней со дня его регистрации.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28. Органы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при необходимости запрашивают документы и материалы в других государственных органах, органах местного самоуправления и у иных лиц;</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г) направляют письменный ответ по существу поставленных в возражении вопросов.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29. По результатам рассмотрения возражения орган контроля принимает одно из следующих решений: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удовлетворяет возражение в форме отмены объявленного предостережения;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отказывает в удовлетворении возражения.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30. Не позднее дня, следующего за днем принятия решения, указанного в пункте 29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31. Повторное направление возражения по тем же основаниям не допускается.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Орган контроля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 в том числе при обобщении правоприменительной практики и профилактическом визите.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32.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Консультирование осуществляется без взимания платы.</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33. При устном консультировании инспектор обязан предоставлять информацию по следующим вопросам: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о нормативных правовых актах, регламентирующих порядок осуществления государственного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о порядке обжалования действий или бездействия инспекторов;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г) о местах нахождения и графиках работы органов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 о справочных телефонах структурных подразделений органов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е) об адресах электронной почты, а также официальных сайтов органов контроля в сети "Интернет".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34. 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законом "О порядке рассмотрения обращений граждан Российской Федерации".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35. При консультировании в письменной форме инспекторы обязаны предоставлять информацию:</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 нормативных правовых актах, регламентирующих порядок осуществления государственного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 порядке обжалования действий или бездействия инспекторов;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 местах нахождения и графиках работы органов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 справочных телефонах структурных подразделений органов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об адресах электронной почты, а также официальных сайтов органов контроля в сети "Интернет".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36. Ответы на письменные обращения даются в письменном виде и должны содержать:</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ответы на поставленные вопросы;</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должность, фамилию и инициалы лица, подписавшего ответ;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фамилию и инициалы исполнителя;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наименование структурного подразделения - исполнителя;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номер телефона исполнителя.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37. Время ожидания контролируемого лица и его представителя при индивидуальном консультировании на личном приеме не может превышать 15 минут.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38. 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w:t>
      </w:r>
      <w:proofErr w:type="spellStart"/>
      <w:r w:rsidRPr="002C2AA7">
        <w:rPr>
          <w:rFonts w:ascii="Times New Roman" w:hAnsi="Times New Roman" w:cs="Times New Roman"/>
          <w:sz w:val="28"/>
          <w:szCs w:val="28"/>
        </w:rPr>
        <w:t>автоинформирования</w:t>
      </w:r>
      <w:proofErr w:type="spellEnd"/>
      <w:r w:rsidRPr="002C2AA7">
        <w:rPr>
          <w:rFonts w:ascii="Times New Roman" w:hAnsi="Times New Roman" w:cs="Times New Roman"/>
          <w:sz w:val="28"/>
          <w:szCs w:val="28"/>
        </w:rPr>
        <w:t xml:space="preserve">. При </w:t>
      </w:r>
      <w:proofErr w:type="spellStart"/>
      <w:r w:rsidRPr="002C2AA7">
        <w:rPr>
          <w:rFonts w:ascii="Times New Roman" w:hAnsi="Times New Roman" w:cs="Times New Roman"/>
          <w:sz w:val="28"/>
          <w:szCs w:val="28"/>
        </w:rPr>
        <w:t>автоинформировании</w:t>
      </w:r>
      <w:proofErr w:type="spellEnd"/>
      <w:r w:rsidRPr="002C2AA7">
        <w:rPr>
          <w:rFonts w:ascii="Times New Roman" w:hAnsi="Times New Roman" w:cs="Times New Roman"/>
          <w:sz w:val="28"/>
          <w:szCs w:val="28"/>
        </w:rPr>
        <w:t xml:space="preserve"> обеспечивается круглосуточное предоставление справочной информации.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39. 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40. Публичное устное консультирование осуществляется инспектором с привлечением средств массовой информации - радио, телевидения.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41. 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необходимую информацию.</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42. Инспекторы, осуществляющие консультирование (по телефону или лично), должны корректно и внимательно относиться к контролируемым лицам и их представителям. При ответе на телефонные звонки инспектор, осуществляющий консультирование, должен назвать фамилию, имя, отчество (при наличии), занимаемую должность и наименование структурного подразделения органа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инспектор,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43. 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44.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45. 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46. Обязательный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47. Проведение обязательного профилактического визита органом контроля осуществляется в отношении: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контролируемых лиц, приступающих к осуществлению деятельности в сферах рыболовства и рыбоводства, добычи полезных ископаемых, деятельности трубопроводного транспорта, деятельности водного транспорта, водоснабжения, водоотведения;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объектов контроля, отнесенных к категории высокого риска.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48. Орган контроля предлагает проведение обязательного профилактического визита контролируемым лицам, указанным в подпункте "а" пункта 47 настоящего Положения, не позднее чем в течение одного года со дня начала такой деятельности.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49. 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50. В ходе обязательного профилактического визита инспектором может осуществляться сбор сведений, необходимых для отнесения объектов контроля к категориям риска.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51.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52. Контролируемое лицо вправе отказаться от проведения обязательного профилактического визита, уведомив об этом орган контроля не позднее чем за 3 рабочих дня до даты его проведения.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53. Срок проведения обязательного профилактического визита не может превышать одного рабочего дня.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54. 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орган контроля для принятия решения о проведении контрольных мероприятий.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V. Виды контрольных (надзорных) мероприятий, проведение которых возможно в рамках осуществления государственного контроля (надзора)</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56. Государственный контроль (надзор) осуществляется без проведения плановых контрольных (надзорных) мероприятий.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57. Внеплановые контрольные (надзорные) мероприятия и допустимые контрольные (надзорные) действия в составе каждого контрольного (надзорного) мероприятия включают в себя: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контрольную закупку, в ходе которой может совершаться 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б) инспекционный визит, в ходе которого могут совершаться следующие контрольные действия: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опрос;</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получение письменных объяснений;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рейдовый осмотр, в ходе которого могут совершаться следующие контрольные действия: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опрос;</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получение письменных объяснений;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истребование документов;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отбор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испытание;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экспертиза;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г) документарную проверку, в ходе которой могут совершаться следующие контрольные действия: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получение письменных объяснений;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истребование документов;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экспертиза;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 выездную проверку, в ходе которой могут совершаться следующие контрольные действия: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опрос;</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получение письменных объяснений;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истребование документов;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отбор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испытание;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экспертиза.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58. Взаимодействие с контролируемым лицом осуществляется при проведении по основаниям, предусмотренным пунктами 1, 3 и 4 части 1 статьи 57 Закона о государственном контроле, следующих внеплановых контрольных (надзорных) мероприятий: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контрольная закупка;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инспекционный визит;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рейдовый 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документарная проверка;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выездная проверка.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59. Взаимодействие с контролируемым лицом осуществляется при проведении по основанию, предусмотренному пунктом 5 части 1 статьи 57 Закона о государственном контроле, следующих внеплановых контрольных мероприятий: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документарная проверка;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выездная проверка.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60. Без взаимодействия с контролируемым лицом проводятся следующие контрольные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наблюдение за соблюдением обязательных требований;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выездное обследование.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61. В ходе выездного обследования могут осуществляться: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осмотр;</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отбор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инструментальное обследование (с применением видеозаписи);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испытание;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экспертиза.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62.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2C2AA7">
        <w:rPr>
          <w:rFonts w:ascii="Times New Roman" w:hAnsi="Times New Roman" w:cs="Times New Roman"/>
          <w:sz w:val="28"/>
          <w:szCs w:val="28"/>
        </w:rPr>
        <w:t>микропредприятия</w:t>
      </w:r>
      <w:proofErr w:type="spellEnd"/>
      <w:r w:rsidRPr="002C2AA7">
        <w:rPr>
          <w:rFonts w:ascii="Times New Roman" w:hAnsi="Times New Roman" w:cs="Times New Roman"/>
          <w:sz w:val="28"/>
          <w:szCs w:val="28"/>
        </w:rPr>
        <w:t>.</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63. Досмотр в отсутствие контролируемого лица или его представителя осуществляется с обязательным применением видеозаписи в следующих случаях:</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предотвращение нанесения ущерба (вреда) водным биологическим ресурсам и среде их обитания;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предотвращение сокрытия доказательств нарушения обязательных требований, оценка соблюдения которых осуществляется в рамках государственного контроля (надзора).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64. В целях проведения оценки соблюдения контролируемым лицом обязательных требований инспектор, привлеченные им лица, соответствующие требованиям статей 33 и 34 Закона о государственном контроле (далее - эксперт, специалист), в ходе рейдового осмотра или выездной проверки могут проводить отбор проб (образцов) рыбной и иной продукции из уловов водных биологических ресурсов на предмет установления причинно-следственной связи нарушения обязательных требований с фактом причинения ущерба водным биологическим ресурсам и среде их обитания (далее - отбор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65. Отбор проб (образцов) в ходе проведения контрольного (надзорного)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Отбор проб (образцов) осуществляется инспектором, экспертом или специалистом в присутствии контролируемого лица или его уполномоченного представителя. При отборе проб (образцов) также должна производиться видеозапись и (или) фотосъемка. Видеозапись и фотосъемка при отборе проб (образцов) проводятся в порядке, установленном в соответствии с пунктом 79 настоящего Положения. Видеозапись на носителе прилагается к протоколу отбора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Контролируемое лицо или его уполномоченный представитель, присутствующий при отборе проб (образцов), информируются инспектором, экспертом или специалистом о целях отбора проб (образцов) и месте проведения экспертизы.</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Суммарный вес единовременно отобранных проб (образцов) рыбной и иной продукции из водных биологических ресурсов не должен превышать 3 кг.</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По результатам отбора проб (образцов) инспектором, или привлеченным им экспертом, или специалистом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случае отказа контролируемого лица или его представителя от подписания протокола отбора проб (образцов) инспектор, эксперт или специалист делают соответствующую отметку.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Информация об отборе проб (образцов) включается в акт контрольного (надзорного)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66. По окончании проведения контрольного (надзорного) мероприятия составляется акт контрольного (надзорного)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Оформление указанного акта производится на месте проведения контрольного (надзорного) мероприятия в день окончания проведения такого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Закона о государственном контроле и разделом IX настоящего Положения.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68. После оформления акта контрольного (надзорного) мероприятия в случае выявления при проведении контрольного (надзорного)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выдает предписание об устранении выявленных нарушений.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VI. Учет объектов контроля</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69. Органами контроля обеспечивается учет объектов контроля в соответствии с Законом о государственном контроле и настоящим Положением.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70. При сборе, обработке, анализе и учете сведений об объектах контроля для целей их учета органы контроля (их территориальные органы) используют информацию, представляемую им в соответствии с нормативными правовыми актами, </w:t>
      </w:r>
      <w:r w:rsidRPr="002C2AA7">
        <w:rPr>
          <w:rFonts w:ascii="Times New Roman" w:hAnsi="Times New Roman" w:cs="Times New Roman"/>
          <w:sz w:val="28"/>
          <w:szCs w:val="28"/>
        </w:rPr>
        <w:lastRenderedPageBreak/>
        <w:t>информацию, получаемую в рамках межведомственного взаимодействия, а также общедоступную информацию.</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72. В целях обеспечения организации и осуществления государственного контроля, в том числе в части учета объектов контроля, органами контроля создаются информационные системы.</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73. Порядок создания и функционирования информационной системы утверждается органом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74. Порядок сбора, обработки, анализа и учета сведений об объектах контроля в информационных системах утверждается органом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VII.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75. При проведении контрольных мероприятий и совершении контрольных действий, которые в соответствии с требованиями Закона о государственном контроле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76. Случаями, при наступлении которых индивидуальный предприниматель, гражданин, являющиеся контролируемыми лицами, вправе представить в орган контроля информацию о невозможности присутствия при проведении контрольного мероприятия, являются: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болезнь;</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нахождение за пределами Российской Федерации;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административный арест;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77.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пункте 76 настоящего </w:t>
      </w:r>
      <w:r w:rsidRPr="002C2AA7">
        <w:rPr>
          <w:rFonts w:ascii="Times New Roman" w:hAnsi="Times New Roman" w:cs="Times New Roman"/>
          <w:sz w:val="28"/>
          <w:szCs w:val="28"/>
        </w:rPr>
        <w:lastRenderedPageBreak/>
        <w:t>Положения, контролируемые лица вправе представить в орган контроля такую информацию, в связи с чем проведение контрольного мероприятия переносится органом контроля на срок, необходимый для устранения обстоятельств, послуживших поводом для обращения индивидуального предпринимателя, гражданина, являющихся контролируемыми лицами, в орган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VIII. Проведение фотосъемки, аудио- и </w:t>
      </w:r>
      <w:proofErr w:type="gramStart"/>
      <w:r w:rsidRPr="002C2AA7">
        <w:rPr>
          <w:rFonts w:ascii="Times New Roman" w:hAnsi="Times New Roman" w:cs="Times New Roman"/>
          <w:sz w:val="28"/>
          <w:szCs w:val="28"/>
        </w:rPr>
        <w:t>видеозаписи</w:t>
      </w:r>
      <w:proofErr w:type="gramEnd"/>
      <w:r w:rsidRPr="002C2AA7">
        <w:rPr>
          <w:rFonts w:ascii="Times New Roman" w:hAnsi="Times New Roman" w:cs="Times New Roman"/>
          <w:sz w:val="28"/>
          <w:szCs w:val="28"/>
        </w:rPr>
        <w:t xml:space="preserve"> и иные способы фиксации доказательств, которые используются для фиксации инспектором и лицами, привлекаемыми к совершению контрольных действий, доказательств нарушения обязательных требований, а также порядок проведения фотосъемки, аудио- и видеозаписи, иных способов фиксации доказательств</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78.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сведений, отнесенных законодательством Российской Федерации к государственной тайне;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объектов, территорий, которые законодательством Российской Федерации отнесены к режимным и особо важным объектам.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79. Порядок осуществления фотосъемки, аудио- и видеозаписи: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б) фотосъемка, аудио- и </w:t>
      </w:r>
      <w:proofErr w:type="spellStart"/>
      <w:r w:rsidRPr="002C2AA7">
        <w:rPr>
          <w:rFonts w:ascii="Times New Roman" w:hAnsi="Times New Roman" w:cs="Times New Roman"/>
          <w:sz w:val="28"/>
          <w:szCs w:val="28"/>
        </w:rPr>
        <w:t>видеофиксация</w:t>
      </w:r>
      <w:proofErr w:type="spellEnd"/>
      <w:r w:rsidRPr="002C2AA7">
        <w:rPr>
          <w:rFonts w:ascii="Times New Roman" w:hAnsi="Times New Roman" w:cs="Times New Roman"/>
          <w:sz w:val="28"/>
          <w:szCs w:val="28"/>
        </w:rPr>
        <w:t xml:space="preserve">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в) оборудование, используемое для проведения фото- и </w:t>
      </w:r>
      <w:proofErr w:type="spellStart"/>
      <w:r w:rsidRPr="002C2AA7">
        <w:rPr>
          <w:rFonts w:ascii="Times New Roman" w:hAnsi="Times New Roman" w:cs="Times New Roman"/>
          <w:sz w:val="28"/>
          <w:szCs w:val="28"/>
        </w:rPr>
        <w:t>видеофиксации</w:t>
      </w:r>
      <w:proofErr w:type="spellEnd"/>
      <w:r w:rsidRPr="002C2AA7">
        <w:rPr>
          <w:rFonts w:ascii="Times New Roman" w:hAnsi="Times New Roman" w:cs="Times New Roman"/>
          <w:sz w:val="28"/>
          <w:szCs w:val="28"/>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г) аудиозапись ведет инспектор, назначенный ответственным за проведение контрольного (надзорного) мероприятия должностным лицом;</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д) при проведении фото- и </w:t>
      </w:r>
      <w:proofErr w:type="spellStart"/>
      <w:r w:rsidRPr="002C2AA7">
        <w:rPr>
          <w:rFonts w:ascii="Times New Roman" w:hAnsi="Times New Roman" w:cs="Times New Roman"/>
          <w:sz w:val="28"/>
          <w:szCs w:val="28"/>
        </w:rPr>
        <w:t>видеофиксации</w:t>
      </w:r>
      <w:proofErr w:type="spellEnd"/>
      <w:r w:rsidRPr="002C2AA7">
        <w:rPr>
          <w:rFonts w:ascii="Times New Roman" w:hAnsi="Times New Roman" w:cs="Times New Roman"/>
          <w:sz w:val="28"/>
          <w:szCs w:val="28"/>
        </w:rPr>
        <w:t xml:space="preserve"> должны соблюдаться следующие требования: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необходимо применять приемы фиксации, при которых исключается возможность искажения свойств объекта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ж) фото-, аудио- и видеоматериалы являются приложением к акту контрольного (надзорного)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з) акт контрольного (надзорного) мероприятия и прилагаемые материалы к нему подлежат хранению в органе контроля в течение 3 лет с даты окончания контрольного (надзорного) мероприятия.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IX. Порядок рассмотрения жалобы на решения органов контроля, действия (бездействие) должностных лиц</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80.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решений, принятых органом контроля по результатам контрольных (надзорных) мероприятий, в том числе в части сроков исполнения этих решений;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актов контрольных (надзорных) мероприятий, предписаний об устранении выявленных нарушений;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действий (бездействия) инспекторов в рамках контрольных (надзорных) мероприятий.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81. Органы контроля, которым может быть направлена жалоба контролируемого лица:</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жалоба на решение территориального органа Федерального агентства по рыболовству, действия (бездействие) его инспекторов рассматривается руководителем (заместителем руководителя) данного территориального органа либо Федеральным агентством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жалоба на действия (бездействие) руководителя (заместителя руководителя) территориального органа Федерального агентства по рыболовству рассматривается Федеральным агентством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в случае обжалования решений Федерального агентства по рыболовству, принятых его центральным аппаратом, действий (бездействия) инспекторов его центрального аппарата жалоба рассматривается руководителем Федерального агентства по рыболовству.</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82. Контролируемое лицо направляет жалобу в порядке, предусмотренном статьями 40 - 42 Закона о государственном контроле.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83. Орган контроля при рассмотрении жалобы использует информационную систему досудебного обжалования контрольной (надзорной) деятельности.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84.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86. Обязанность доказывания законности и обоснованности принятого решения и (или) совершенного действия (бездействия) возлагается на орган контроля, решение и (или) действие (бездействие) инспектора которого обжалуются.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87. По итогам рассмотрения жалобы орган контроля принимает одно из следующих решений: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а) оставляет жалобу без удовлетворения;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б) отменяет решение органа контроля полностью или частично;</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в) отменяет решение органа контроля полностью и принимает новое решение;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г) признает действия (бездействие) инспекторов незаконными и выносит решение по существу, в том числе об осуществлении при необходимости определенных действий.</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88. Решение органа контроля, содержащее обоснование принятого решения, срок и порядок его исполнения, размещаются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Обзор документа</w:t>
      </w: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lastRenderedPageBreak/>
        <w:t xml:space="preserve">С 1 июля 2021 г. вступит в силу новое Положение о федеральном госконтроле (надзоре) в области рыболовства и сохранения водных биоресурсов (кроме морских). Уполномоченным органом по-прежнему выступает </w:t>
      </w:r>
      <w:proofErr w:type="spellStart"/>
      <w:r w:rsidRPr="002C2AA7">
        <w:rPr>
          <w:rFonts w:ascii="Times New Roman" w:hAnsi="Times New Roman" w:cs="Times New Roman"/>
          <w:sz w:val="28"/>
          <w:szCs w:val="28"/>
        </w:rPr>
        <w:t>Росрыболовство</w:t>
      </w:r>
      <w:proofErr w:type="spellEnd"/>
      <w:r w:rsidRPr="002C2AA7">
        <w:rPr>
          <w:rFonts w:ascii="Times New Roman" w:hAnsi="Times New Roman" w:cs="Times New Roman"/>
          <w:sz w:val="28"/>
          <w:szCs w:val="28"/>
        </w:rPr>
        <w:t>.</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Объекты контроля (надзора) теперь будут классифицироваться по категориям риска причинения вреда (ущерба) - высокий, средний или низкий риск. Установлены критерии отнесения объекта к той или иной категории.</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Определены виды профилактических мероприятий. Это информирование, обобщение правоприменительной практики, объявление предостережения, консультирование, профилактический визит. Закреплен порядок их проведения.</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Плановые контрольные (надзорные) мероприятия не предусмотрены. В числе внеплановых - контрольная закупка, инспекционный визит, рейдовый осмотр, документарная и выездная проверки. Также может проводиться выездное обследование.</w:t>
      </w:r>
    </w:p>
    <w:p w:rsidR="002C2AA7" w:rsidRPr="002C2AA7" w:rsidRDefault="002C2AA7" w:rsidP="002C2AA7">
      <w:pPr>
        <w:pStyle w:val="a3"/>
        <w:jc w:val="both"/>
        <w:rPr>
          <w:rFonts w:ascii="Times New Roman" w:hAnsi="Times New Roman" w:cs="Times New Roman"/>
          <w:sz w:val="28"/>
          <w:szCs w:val="28"/>
        </w:rPr>
      </w:pPr>
    </w:p>
    <w:p w:rsidR="002C2AA7"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 xml:space="preserve">Урегулированы вопросы фотосъемки, аудио- и </w:t>
      </w:r>
      <w:proofErr w:type="gramStart"/>
      <w:r w:rsidRPr="002C2AA7">
        <w:rPr>
          <w:rFonts w:ascii="Times New Roman" w:hAnsi="Times New Roman" w:cs="Times New Roman"/>
          <w:sz w:val="28"/>
          <w:szCs w:val="28"/>
        </w:rPr>
        <w:t>видеозаписи</w:t>
      </w:r>
      <w:proofErr w:type="gramEnd"/>
      <w:r w:rsidRPr="002C2AA7">
        <w:rPr>
          <w:rFonts w:ascii="Times New Roman" w:hAnsi="Times New Roman" w:cs="Times New Roman"/>
          <w:sz w:val="28"/>
          <w:szCs w:val="28"/>
        </w:rPr>
        <w:t xml:space="preserve"> и иные способы фиксации доказательств нарушения обязательных требований.</w:t>
      </w:r>
    </w:p>
    <w:p w:rsidR="002C2AA7" w:rsidRPr="002C2AA7" w:rsidRDefault="002C2AA7" w:rsidP="002C2AA7">
      <w:pPr>
        <w:pStyle w:val="a3"/>
        <w:jc w:val="both"/>
        <w:rPr>
          <w:rFonts w:ascii="Times New Roman" w:hAnsi="Times New Roman" w:cs="Times New Roman"/>
          <w:sz w:val="28"/>
          <w:szCs w:val="28"/>
        </w:rPr>
      </w:pPr>
    </w:p>
    <w:p w:rsidR="00E54DAD" w:rsidRPr="002C2AA7" w:rsidRDefault="002C2AA7" w:rsidP="002C2AA7">
      <w:pPr>
        <w:pStyle w:val="a3"/>
        <w:jc w:val="both"/>
        <w:rPr>
          <w:rFonts w:ascii="Times New Roman" w:hAnsi="Times New Roman" w:cs="Times New Roman"/>
          <w:sz w:val="28"/>
          <w:szCs w:val="28"/>
        </w:rPr>
      </w:pPr>
      <w:r w:rsidRPr="002C2AA7">
        <w:rPr>
          <w:rFonts w:ascii="Times New Roman" w:hAnsi="Times New Roman" w:cs="Times New Roman"/>
          <w:sz w:val="28"/>
          <w:szCs w:val="28"/>
        </w:rPr>
        <w:t>Прежнее положение признается утратившим силу.</w:t>
      </w:r>
    </w:p>
    <w:sectPr w:rsidR="00E54DAD" w:rsidRPr="002C2AA7" w:rsidSect="002C2AA7">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A7"/>
    <w:rsid w:val="002C2AA7"/>
    <w:rsid w:val="00E5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1457F-3268-42D4-8746-88ECF94E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6158</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 Polyntsev</dc:creator>
  <cp:keywords/>
  <dc:description/>
  <cp:lastModifiedBy>Yaroslav Polyntsev</cp:lastModifiedBy>
  <cp:revision>1</cp:revision>
  <dcterms:created xsi:type="dcterms:W3CDTF">2021-07-09T00:07:00Z</dcterms:created>
  <dcterms:modified xsi:type="dcterms:W3CDTF">2021-07-09T00:08:00Z</dcterms:modified>
</cp:coreProperties>
</file>