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08AA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  <w:lang w:val="ru-RU"/>
        </w:rPr>
      </w:pPr>
      <w:r>
        <w:rPr>
          <w:szCs w:val="28"/>
          <w:lang w:val="ru-RU"/>
        </w:rPr>
        <w:t>Состав</w:t>
      </w:r>
      <w:r>
        <w:rPr>
          <w:szCs w:val="28"/>
        </w:rPr>
        <w:t xml:space="preserve"> </w:t>
      </w:r>
      <w:r>
        <w:rPr>
          <w:spacing w:val="1"/>
          <w:szCs w:val="28"/>
        </w:rPr>
        <w:t>комисси</w:t>
      </w:r>
      <w:r>
        <w:rPr>
          <w:spacing w:val="1"/>
          <w:szCs w:val="28"/>
          <w:lang w:val="ru-RU"/>
        </w:rPr>
        <w:t>и</w:t>
      </w:r>
    </w:p>
    <w:p w14:paraId="6B0E1F7F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>Приморского территориального управления Росрыболовства</w:t>
      </w:r>
    </w:p>
    <w:p w14:paraId="17DB3EC1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>по соблюдению требований к служебному поведению</w:t>
      </w:r>
    </w:p>
    <w:p w14:paraId="51033014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 xml:space="preserve"> федеральных государственных гражданских служащих, работников, замещающих отдельные должности на основании трудового договора</w:t>
      </w:r>
    </w:p>
    <w:p w14:paraId="0258516D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 xml:space="preserve">в организациях, созданных для выполнения задач, </w:t>
      </w:r>
    </w:p>
    <w:p w14:paraId="11387421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>поставленных перед Росрыболо</w:t>
      </w:r>
      <w:r>
        <w:rPr>
          <w:spacing w:val="1"/>
          <w:szCs w:val="28"/>
          <w:lang w:val="ru-RU"/>
        </w:rPr>
        <w:t>в</w:t>
      </w:r>
      <w:r>
        <w:rPr>
          <w:spacing w:val="1"/>
          <w:szCs w:val="28"/>
        </w:rPr>
        <w:t xml:space="preserve">ством, </w:t>
      </w:r>
    </w:p>
    <w:p w14:paraId="3DCBCBF1" w14:textId="77777777" w:rsidR="002653E4" w:rsidRDefault="002653E4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  <w:r>
        <w:rPr>
          <w:spacing w:val="1"/>
          <w:szCs w:val="28"/>
        </w:rPr>
        <w:t>и урегулированию конфликта интересов</w:t>
      </w:r>
    </w:p>
    <w:p w14:paraId="4E5B9EA3" w14:textId="77777777" w:rsidR="0036760D" w:rsidRDefault="0036760D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</w:p>
    <w:p w14:paraId="2BE1B4FF" w14:textId="77777777" w:rsidR="0036760D" w:rsidRDefault="0036760D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</w:p>
    <w:p w14:paraId="0CE9760D" w14:textId="77777777" w:rsidR="0036760D" w:rsidRDefault="0036760D" w:rsidP="002653E4">
      <w:pPr>
        <w:pStyle w:val="a3"/>
        <w:spacing w:line="240" w:lineRule="auto"/>
        <w:ind w:firstLine="851"/>
        <w:jc w:val="center"/>
        <w:rPr>
          <w:spacing w:val="1"/>
          <w:szCs w:val="28"/>
        </w:rPr>
      </w:pPr>
    </w:p>
    <w:p w14:paraId="778C6663" w14:textId="68087008" w:rsidR="0036760D" w:rsidRDefault="0036760D" w:rsidP="00EE659A">
      <w:pPr>
        <w:pStyle w:val="a3"/>
        <w:spacing w:line="240" w:lineRule="auto"/>
        <w:ind w:left="3969" w:hanging="3969"/>
        <w:rPr>
          <w:spacing w:val="1"/>
          <w:szCs w:val="28"/>
          <w:lang w:val="ru-RU"/>
        </w:rPr>
      </w:pPr>
      <w:r>
        <w:rPr>
          <w:spacing w:val="1"/>
          <w:szCs w:val="28"/>
        </w:rPr>
        <w:t xml:space="preserve">Председатель комиссии: </w:t>
      </w:r>
      <w:r>
        <w:rPr>
          <w:spacing w:val="1"/>
          <w:szCs w:val="28"/>
          <w:lang w:val="ru-RU"/>
        </w:rPr>
        <w:t xml:space="preserve">  </w:t>
      </w:r>
      <w:r w:rsidR="00F45AF7" w:rsidRPr="00F45AF7">
        <w:rPr>
          <w:spacing w:val="1"/>
          <w:szCs w:val="28"/>
          <w:lang w:val="ru-RU"/>
        </w:rPr>
        <w:t xml:space="preserve">Ким Денис Михайлович – </w:t>
      </w:r>
      <w:r w:rsidR="00EE659A">
        <w:rPr>
          <w:spacing w:val="1"/>
          <w:szCs w:val="28"/>
          <w:lang w:val="ru-RU"/>
        </w:rPr>
        <w:t xml:space="preserve">заместитель           </w:t>
      </w:r>
      <w:r w:rsidR="00F45AF7" w:rsidRPr="00F45AF7">
        <w:rPr>
          <w:spacing w:val="1"/>
          <w:szCs w:val="28"/>
          <w:lang w:val="ru-RU"/>
        </w:rPr>
        <w:t>руководителя</w:t>
      </w:r>
      <w:r w:rsidR="00E6005D">
        <w:rPr>
          <w:spacing w:val="1"/>
          <w:szCs w:val="28"/>
          <w:lang w:val="ru-RU"/>
        </w:rPr>
        <w:t xml:space="preserve"> </w:t>
      </w:r>
      <w:r w:rsidR="00F45AF7" w:rsidRPr="00F45AF7">
        <w:rPr>
          <w:spacing w:val="1"/>
          <w:szCs w:val="28"/>
          <w:lang w:val="ru-RU"/>
        </w:rPr>
        <w:t>Управления</w:t>
      </w:r>
    </w:p>
    <w:p w14:paraId="4DE6FD5E" w14:textId="77777777" w:rsidR="00F45AF7" w:rsidRPr="0036760D" w:rsidRDefault="00F45AF7" w:rsidP="00F45AF7">
      <w:pPr>
        <w:pStyle w:val="a3"/>
        <w:spacing w:line="240" w:lineRule="auto"/>
        <w:rPr>
          <w:spacing w:val="1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6253"/>
      </w:tblGrid>
      <w:tr w:rsidR="002653E4" w:rsidRPr="002653E4" w14:paraId="169308A2" w14:textId="77777777" w:rsidTr="00C62E9B">
        <w:tc>
          <w:tcPr>
            <w:tcW w:w="3200" w:type="dxa"/>
          </w:tcPr>
          <w:p w14:paraId="6040E6CA" w14:textId="0120E2B4" w:rsidR="002653E4" w:rsidRPr="002653E4" w:rsidRDefault="002653E4" w:rsidP="00C6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комиссии: </w:t>
            </w:r>
          </w:p>
          <w:p w14:paraId="03326278" w14:textId="664E5CF8" w:rsidR="00E6005D" w:rsidRDefault="00E6005D" w:rsidP="00C6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22DFC5" w14:textId="77777777" w:rsidR="00E6005D" w:rsidRDefault="00E6005D" w:rsidP="00C6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01351" w14:textId="67517C85" w:rsidR="002653E4" w:rsidRPr="002653E4" w:rsidRDefault="002653E4" w:rsidP="00C6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14:paraId="6291F532" w14:textId="77777777" w:rsidR="002653E4" w:rsidRPr="002653E4" w:rsidRDefault="002653E4" w:rsidP="00C62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</w:tcPr>
          <w:p w14:paraId="14787926" w14:textId="77777777" w:rsidR="00141C64" w:rsidRPr="00B14353" w:rsidRDefault="00141C64" w:rsidP="00C62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8C556" w14:textId="267F296B" w:rsidR="00E6005D" w:rsidRDefault="00F45AF7" w:rsidP="00F4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AF7">
              <w:rPr>
                <w:rFonts w:ascii="Times New Roman" w:hAnsi="Times New Roman" w:cs="Times New Roman"/>
                <w:sz w:val="28"/>
                <w:szCs w:val="28"/>
              </w:rPr>
              <w:t>Капитаненко Лилия Леонидовна – начальник отдела государственной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45AF7"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F4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527C2" w14:textId="336E38A0" w:rsidR="002653E4" w:rsidRPr="002653E4" w:rsidRDefault="00F45AF7" w:rsidP="00F4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AF7">
              <w:rPr>
                <w:rFonts w:ascii="Times New Roman" w:hAnsi="Times New Roman" w:cs="Times New Roman"/>
                <w:sz w:val="28"/>
                <w:szCs w:val="28"/>
              </w:rPr>
              <w:t>Забродина Ольга Владимировна – главный специалист-эксперт отдела государственной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45AF7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</w:tr>
      <w:tr w:rsidR="002653E4" w:rsidRPr="002653E4" w14:paraId="54470A81" w14:textId="77777777" w:rsidTr="00C62E9B">
        <w:tc>
          <w:tcPr>
            <w:tcW w:w="3200" w:type="dxa"/>
          </w:tcPr>
          <w:p w14:paraId="21BEE973" w14:textId="77777777" w:rsidR="002653E4" w:rsidRPr="002653E4" w:rsidRDefault="002653E4" w:rsidP="00C62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</w:tc>
        <w:tc>
          <w:tcPr>
            <w:tcW w:w="6542" w:type="dxa"/>
          </w:tcPr>
          <w:p w14:paraId="2E999071" w14:textId="3096B335" w:rsidR="00B14353" w:rsidRPr="002653E4" w:rsidRDefault="00EE659A" w:rsidP="00B1435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659A">
              <w:rPr>
                <w:rFonts w:ascii="Times New Roman" w:hAnsi="Times New Roman" w:cs="Times New Roman"/>
                <w:sz w:val="28"/>
                <w:szCs w:val="20"/>
                <w:lang w:eastAsia="x-none"/>
              </w:rPr>
              <w:t>Примачева Лариса Александровна – главный специалист-эксперт административно-правового отдела Управления</w:t>
            </w:r>
          </w:p>
        </w:tc>
      </w:tr>
      <w:tr w:rsidR="002653E4" w:rsidRPr="002653E4" w14:paraId="7F41D5FD" w14:textId="77777777" w:rsidTr="00C62E9B">
        <w:tc>
          <w:tcPr>
            <w:tcW w:w="3200" w:type="dxa"/>
          </w:tcPr>
          <w:p w14:paraId="446ACD55" w14:textId="77777777" w:rsidR="002653E4" w:rsidRPr="002653E4" w:rsidRDefault="002653E4" w:rsidP="00C62E9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</w:tcPr>
          <w:p w14:paraId="41B2B11F" w14:textId="6FC80A14" w:rsidR="00B14353" w:rsidRPr="002653E4" w:rsidRDefault="00EE659A" w:rsidP="00B14353">
            <w:pPr>
              <w:pStyle w:val="a3"/>
              <w:spacing w:line="240" w:lineRule="auto"/>
              <w:rPr>
                <w:szCs w:val="28"/>
              </w:rPr>
            </w:pPr>
            <w:r w:rsidRPr="00EE659A">
              <w:rPr>
                <w:lang w:val="ru-RU"/>
              </w:rPr>
              <w:t xml:space="preserve">Полынцев Ярослав Валерьевич - начальника отдела организации государственного контроля, надзора, охраны водных биоресурсов и среды их обитания Управления </w:t>
            </w:r>
          </w:p>
        </w:tc>
      </w:tr>
      <w:tr w:rsidR="002653E4" w:rsidRPr="002653E4" w14:paraId="5EB7A29D" w14:textId="77777777" w:rsidTr="00C62E9B">
        <w:tc>
          <w:tcPr>
            <w:tcW w:w="3200" w:type="dxa"/>
          </w:tcPr>
          <w:p w14:paraId="1BBB420C" w14:textId="77777777" w:rsidR="002653E4" w:rsidRPr="002653E4" w:rsidRDefault="002653E4" w:rsidP="00C62E9B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</w:tcPr>
          <w:p w14:paraId="79E19901" w14:textId="26580E02" w:rsidR="00333332" w:rsidRPr="002653E4" w:rsidRDefault="00EE659A" w:rsidP="0033333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0"/>
                <w:lang w:eastAsia="x-none"/>
              </w:rPr>
            </w:pPr>
            <w:r w:rsidRPr="00EE659A">
              <w:rPr>
                <w:rFonts w:ascii="Times New Roman" w:hAnsi="Times New Roman" w:cs="Times New Roman"/>
                <w:sz w:val="28"/>
                <w:szCs w:val="20"/>
                <w:lang w:eastAsia="x-none"/>
              </w:rPr>
              <w:t>Милославская Юлия Николаевна – заместитель директора Приморского филиала РАНХиГС</w:t>
            </w:r>
          </w:p>
        </w:tc>
      </w:tr>
      <w:tr w:rsidR="002653E4" w:rsidRPr="002653E4" w14:paraId="1ACC419C" w14:textId="77777777" w:rsidTr="00C62E9B">
        <w:tc>
          <w:tcPr>
            <w:tcW w:w="3200" w:type="dxa"/>
          </w:tcPr>
          <w:p w14:paraId="45E64690" w14:textId="77777777" w:rsidR="002653E4" w:rsidRPr="002653E4" w:rsidRDefault="002653E4" w:rsidP="00C62E9B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</w:tcPr>
          <w:p w14:paraId="3118ADB2" w14:textId="735F0D10" w:rsidR="002653E4" w:rsidRPr="00303C3F" w:rsidRDefault="00EE659A" w:rsidP="002606FA">
            <w:pPr>
              <w:pStyle w:val="a3"/>
              <w:tabs>
                <w:tab w:val="left" w:pos="3119"/>
              </w:tabs>
              <w:spacing w:line="240" w:lineRule="auto"/>
              <w:jc w:val="left"/>
              <w:rPr>
                <w:szCs w:val="28"/>
                <w:lang w:val="ru-RU"/>
              </w:rPr>
            </w:pPr>
            <w:r w:rsidRPr="00EE659A">
              <w:rPr>
                <w:rFonts w:eastAsiaTheme="minorHAnsi"/>
                <w:lang w:val="ru-RU"/>
              </w:rPr>
              <w:t xml:space="preserve">Миронов Сергей Андреевич – старший преподаватель кафедры ГМУ Приморского филиала РАНХиГС </w:t>
            </w:r>
          </w:p>
        </w:tc>
      </w:tr>
    </w:tbl>
    <w:p w14:paraId="28FDBD23" w14:textId="77777777" w:rsidR="00D6601E" w:rsidRPr="00B14353" w:rsidRDefault="00D6601E" w:rsidP="00B14353">
      <w:pPr>
        <w:rPr>
          <w:rFonts w:ascii="Times New Roman" w:hAnsi="Times New Roman" w:cs="Times New Roman"/>
          <w:lang w:val="x-none"/>
        </w:rPr>
      </w:pPr>
    </w:p>
    <w:sectPr w:rsidR="00D6601E" w:rsidRPr="00B1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E4"/>
    <w:rsid w:val="00141C64"/>
    <w:rsid w:val="00153394"/>
    <w:rsid w:val="001D6375"/>
    <w:rsid w:val="002606FA"/>
    <w:rsid w:val="002653E4"/>
    <w:rsid w:val="00303C3F"/>
    <w:rsid w:val="00333332"/>
    <w:rsid w:val="00340E87"/>
    <w:rsid w:val="0036760D"/>
    <w:rsid w:val="004D09D3"/>
    <w:rsid w:val="006D4599"/>
    <w:rsid w:val="00AB6C08"/>
    <w:rsid w:val="00AF5387"/>
    <w:rsid w:val="00B14353"/>
    <w:rsid w:val="00C24B37"/>
    <w:rsid w:val="00D43F3C"/>
    <w:rsid w:val="00D6601E"/>
    <w:rsid w:val="00E6005D"/>
    <w:rsid w:val="00EE659A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038"/>
  <w15:chartTrackingRefBased/>
  <w15:docId w15:val="{F3FFE033-9FAA-4DF5-976F-6A24E17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3E4"/>
    <w:pPr>
      <w:spacing w:after="0" w:line="321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653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Kuzmenko</dc:creator>
  <cp:keywords/>
  <dc:description/>
  <cp:lastModifiedBy>Забродина  Ольга Владимировна</cp:lastModifiedBy>
  <cp:revision>6</cp:revision>
  <cp:lastPrinted>2022-07-04T07:35:00Z</cp:lastPrinted>
  <dcterms:created xsi:type="dcterms:W3CDTF">2023-05-02T02:07:00Z</dcterms:created>
  <dcterms:modified xsi:type="dcterms:W3CDTF">2024-11-20T06:02:00Z</dcterms:modified>
</cp:coreProperties>
</file>