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0A" w:rsidRPr="00651A0A" w:rsidRDefault="00651A0A" w:rsidP="00651A0A">
      <w:pPr>
        <w:spacing w:after="0" w:line="240" w:lineRule="auto"/>
        <w:jc w:val="center"/>
        <w:rPr>
          <w:rFonts w:ascii="Times New Roman" w:eastAsia="Times New Roman" w:hAnsi="Times New Roman" w:cs="Times New Roman"/>
          <w:b/>
          <w:sz w:val="28"/>
          <w:szCs w:val="28"/>
          <w:lang w:eastAsia="ru-RU"/>
        </w:rPr>
      </w:pPr>
      <w:r w:rsidRPr="00651A0A">
        <w:rPr>
          <w:rFonts w:ascii="Times New Roman" w:eastAsia="Times New Roman" w:hAnsi="Times New Roman" w:cs="Times New Roman"/>
          <w:b/>
          <w:sz w:val="28"/>
          <w:szCs w:val="28"/>
          <w:lang w:eastAsia="ru-RU"/>
        </w:rPr>
        <w:t xml:space="preserve">Приморское территориальное управление </w:t>
      </w:r>
    </w:p>
    <w:p w:rsidR="00651A0A" w:rsidRPr="00651A0A" w:rsidRDefault="00651A0A" w:rsidP="00651A0A">
      <w:pPr>
        <w:spacing w:after="0" w:line="240" w:lineRule="auto"/>
        <w:jc w:val="center"/>
        <w:rPr>
          <w:rFonts w:ascii="Times New Roman" w:eastAsia="Times New Roman" w:hAnsi="Times New Roman" w:cs="Times New Roman"/>
          <w:b/>
          <w:sz w:val="28"/>
          <w:szCs w:val="28"/>
          <w:lang w:eastAsia="ru-RU"/>
        </w:rPr>
      </w:pPr>
      <w:r w:rsidRPr="00651A0A">
        <w:rPr>
          <w:rFonts w:ascii="Times New Roman" w:eastAsia="Times New Roman" w:hAnsi="Times New Roman" w:cs="Times New Roman"/>
          <w:b/>
          <w:sz w:val="28"/>
          <w:szCs w:val="28"/>
          <w:lang w:eastAsia="ru-RU"/>
        </w:rPr>
        <w:t xml:space="preserve">Федерального агентства по рыболовству </w:t>
      </w:r>
    </w:p>
    <w:p w:rsidR="00651A0A" w:rsidRPr="00651A0A" w:rsidRDefault="00651A0A" w:rsidP="00651A0A">
      <w:pPr>
        <w:spacing w:after="0" w:line="240" w:lineRule="auto"/>
        <w:jc w:val="center"/>
        <w:rPr>
          <w:rFonts w:ascii="Times New Roman" w:eastAsia="Times New Roman" w:hAnsi="Times New Roman" w:cs="Times New Roman"/>
          <w:b/>
          <w:sz w:val="24"/>
          <w:szCs w:val="24"/>
          <w:lang w:eastAsia="ru-RU"/>
        </w:rPr>
      </w:pPr>
      <w:r w:rsidRPr="00651A0A">
        <w:rPr>
          <w:rFonts w:ascii="Times New Roman" w:eastAsia="Times New Roman" w:hAnsi="Times New Roman" w:cs="Times New Roman"/>
          <w:b/>
          <w:sz w:val="24"/>
          <w:szCs w:val="24"/>
          <w:lang w:eastAsia="ru-RU"/>
        </w:rPr>
        <w:t>объявляет конкурс на замещение вакантной должности</w:t>
      </w:r>
    </w:p>
    <w:p w:rsidR="00651A0A" w:rsidRPr="00651A0A" w:rsidRDefault="00651A0A" w:rsidP="00651A0A">
      <w:pPr>
        <w:spacing w:after="0" w:line="240" w:lineRule="auto"/>
        <w:jc w:val="center"/>
        <w:rPr>
          <w:rFonts w:ascii="Times New Roman" w:eastAsia="Times New Roman" w:hAnsi="Times New Roman" w:cs="Times New Roman"/>
          <w:b/>
          <w:sz w:val="24"/>
          <w:szCs w:val="24"/>
          <w:lang w:eastAsia="ru-RU"/>
        </w:rPr>
      </w:pPr>
      <w:r w:rsidRPr="00651A0A">
        <w:rPr>
          <w:rFonts w:ascii="Times New Roman" w:eastAsia="Times New Roman" w:hAnsi="Times New Roman" w:cs="Times New Roman"/>
          <w:b/>
          <w:sz w:val="24"/>
          <w:szCs w:val="24"/>
          <w:lang w:eastAsia="ru-RU"/>
        </w:rPr>
        <w:t>государственной гражданской службы Российской Федерации:</w:t>
      </w:r>
    </w:p>
    <w:p w:rsidR="00651A0A" w:rsidRPr="00651A0A" w:rsidRDefault="00651A0A" w:rsidP="00651A0A">
      <w:pPr>
        <w:spacing w:after="0" w:line="240" w:lineRule="auto"/>
        <w:jc w:val="both"/>
        <w:rPr>
          <w:rFonts w:ascii="Times New Roman" w:eastAsia="Times New Roman" w:hAnsi="Times New Roman" w:cs="Times New Roman"/>
          <w:sz w:val="24"/>
          <w:szCs w:val="24"/>
          <w:lang w:eastAsia="ru-RU"/>
        </w:rPr>
      </w:pPr>
    </w:p>
    <w:p w:rsidR="00651A0A" w:rsidRPr="00651A0A" w:rsidRDefault="00651A0A" w:rsidP="00651A0A">
      <w:pPr>
        <w:spacing w:after="0" w:line="240" w:lineRule="auto"/>
        <w:jc w:val="center"/>
        <w:rPr>
          <w:rFonts w:ascii="Times New Roman" w:eastAsia="Times New Roman" w:hAnsi="Times New Roman" w:cs="Times New Roman"/>
          <w:b/>
          <w:sz w:val="28"/>
          <w:szCs w:val="28"/>
          <w:u w:val="single"/>
          <w:lang w:eastAsia="ru-RU"/>
        </w:rPr>
      </w:pPr>
      <w:r w:rsidRPr="00651A0A">
        <w:rPr>
          <w:rFonts w:ascii="Times New Roman" w:eastAsia="Times New Roman" w:hAnsi="Times New Roman" w:cs="Times New Roman"/>
          <w:b/>
          <w:sz w:val="28"/>
          <w:szCs w:val="28"/>
          <w:u w:val="single"/>
          <w:lang w:eastAsia="ru-RU"/>
        </w:rPr>
        <w:t>Отдел организации государственного контролю, надзора,</w:t>
      </w:r>
    </w:p>
    <w:p w:rsidR="00651A0A" w:rsidRPr="00651A0A" w:rsidRDefault="00651A0A" w:rsidP="00651A0A">
      <w:pPr>
        <w:spacing w:after="0" w:line="240" w:lineRule="auto"/>
        <w:jc w:val="center"/>
        <w:rPr>
          <w:rFonts w:ascii="Times New Roman" w:eastAsia="Times New Roman" w:hAnsi="Times New Roman" w:cs="Times New Roman"/>
          <w:b/>
          <w:sz w:val="28"/>
          <w:szCs w:val="28"/>
          <w:lang w:eastAsia="ru-RU"/>
        </w:rPr>
      </w:pPr>
      <w:r w:rsidRPr="00651A0A">
        <w:rPr>
          <w:rFonts w:ascii="Times New Roman" w:eastAsia="Times New Roman" w:hAnsi="Times New Roman" w:cs="Times New Roman"/>
          <w:b/>
          <w:sz w:val="28"/>
          <w:szCs w:val="28"/>
          <w:u w:val="single"/>
          <w:lang w:eastAsia="ru-RU"/>
        </w:rPr>
        <w:t>охраны водных биоресурсов и среды их обитания</w:t>
      </w:r>
    </w:p>
    <w:p w:rsidR="00651A0A" w:rsidRPr="00651A0A" w:rsidRDefault="00651A0A" w:rsidP="00651A0A">
      <w:pPr>
        <w:spacing w:after="0" w:line="240" w:lineRule="auto"/>
        <w:jc w:val="center"/>
        <w:rPr>
          <w:rFonts w:ascii="Times New Roman" w:eastAsia="Times New Roman" w:hAnsi="Times New Roman" w:cs="Times New Roman"/>
          <w:b/>
          <w:sz w:val="28"/>
          <w:szCs w:val="28"/>
          <w:lang w:eastAsia="ru-RU"/>
        </w:rPr>
      </w:pPr>
    </w:p>
    <w:p w:rsidR="00651A0A" w:rsidRPr="00651A0A" w:rsidRDefault="00651A0A" w:rsidP="00651A0A">
      <w:pPr>
        <w:spacing w:after="0" w:line="240" w:lineRule="auto"/>
        <w:ind w:left="720"/>
        <w:jc w:val="center"/>
        <w:rPr>
          <w:rFonts w:ascii="Times New Roman" w:eastAsia="Times New Roman" w:hAnsi="Times New Roman" w:cs="Times New Roman"/>
          <w:b/>
          <w:sz w:val="24"/>
          <w:szCs w:val="24"/>
          <w:lang w:eastAsia="ru-RU"/>
        </w:rPr>
      </w:pPr>
      <w:r w:rsidRPr="00651A0A">
        <w:rPr>
          <w:rFonts w:ascii="Times New Roman" w:eastAsia="Times New Roman" w:hAnsi="Times New Roman" w:cs="Times New Roman"/>
          <w:b/>
          <w:sz w:val="24"/>
          <w:szCs w:val="24"/>
          <w:lang w:eastAsia="ru-RU"/>
        </w:rPr>
        <w:t>1. Наименование вакантной должности</w:t>
      </w:r>
    </w:p>
    <w:p w:rsidR="00651A0A" w:rsidRPr="00651A0A" w:rsidRDefault="00651A0A" w:rsidP="00651A0A">
      <w:pPr>
        <w:spacing w:after="0" w:line="240" w:lineRule="auto"/>
        <w:jc w:val="both"/>
        <w:rPr>
          <w:rFonts w:ascii="Times New Roman" w:eastAsia="Times New Roman" w:hAnsi="Times New Roman" w:cs="Times New Roman"/>
          <w:b/>
          <w:sz w:val="24"/>
          <w:szCs w:val="24"/>
          <w:lang w:eastAsia="ru-RU"/>
        </w:rPr>
      </w:pPr>
    </w:p>
    <w:p w:rsidR="00651A0A" w:rsidRPr="00651A0A" w:rsidRDefault="00842D9E" w:rsidP="00651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начальника отдела</w:t>
      </w:r>
      <w:r w:rsidR="00651A0A" w:rsidRPr="00651A0A">
        <w:rPr>
          <w:rFonts w:ascii="Times New Roman" w:eastAsia="Times New Roman" w:hAnsi="Times New Roman" w:cs="Times New Roman"/>
          <w:sz w:val="24"/>
          <w:szCs w:val="24"/>
          <w:lang w:eastAsia="ru-RU"/>
        </w:rPr>
        <w:t xml:space="preserve"> – 1 вакансия</w:t>
      </w:r>
    </w:p>
    <w:p w:rsidR="00651A0A" w:rsidRPr="00651A0A" w:rsidRDefault="00651A0A" w:rsidP="00651A0A">
      <w:pPr>
        <w:spacing w:after="0" w:line="240" w:lineRule="auto"/>
        <w:ind w:firstLine="709"/>
        <w:jc w:val="center"/>
        <w:rPr>
          <w:rFonts w:ascii="Times New Roman" w:eastAsia="Calibri" w:hAnsi="Times New Roman" w:cs="Times New Roman"/>
          <w:b/>
          <w:sz w:val="24"/>
          <w:szCs w:val="24"/>
        </w:rPr>
      </w:pPr>
    </w:p>
    <w:p w:rsidR="00651A0A" w:rsidRPr="00651A0A" w:rsidRDefault="00651A0A" w:rsidP="00651A0A">
      <w:pPr>
        <w:spacing w:after="0" w:line="240" w:lineRule="auto"/>
        <w:ind w:left="360"/>
        <w:jc w:val="center"/>
        <w:rPr>
          <w:rFonts w:ascii="Times New Roman" w:eastAsia="Calibri" w:hAnsi="Times New Roman" w:cs="Times New Roman"/>
          <w:b/>
          <w:sz w:val="24"/>
          <w:szCs w:val="24"/>
        </w:rPr>
      </w:pPr>
      <w:r w:rsidRPr="00651A0A">
        <w:rPr>
          <w:rFonts w:ascii="Times New Roman" w:eastAsia="Calibri" w:hAnsi="Times New Roman" w:cs="Times New Roman"/>
          <w:b/>
          <w:sz w:val="24"/>
          <w:szCs w:val="24"/>
        </w:rPr>
        <w:t>2. Квалификационные требования</w:t>
      </w:r>
    </w:p>
    <w:p w:rsidR="00651A0A" w:rsidRPr="00651A0A" w:rsidRDefault="00651A0A" w:rsidP="00651A0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117E20" w:rsidRPr="00117E20" w:rsidRDefault="00117E20" w:rsidP="007B2BDE">
      <w:pPr>
        <w:shd w:val="clear" w:color="auto" w:fill="FFFFFF"/>
        <w:spacing w:after="0" w:line="240" w:lineRule="auto"/>
        <w:ind w:firstLine="360"/>
        <w:jc w:val="both"/>
        <w:rPr>
          <w:rFonts w:ascii="Times New Roman" w:eastAsia="Times New Roman" w:hAnsi="Times New Roman" w:cs="Times New Roman"/>
          <w:sz w:val="24"/>
          <w:szCs w:val="24"/>
          <w:lang w:eastAsia="ru-RU"/>
        </w:rPr>
      </w:pPr>
      <w:bookmarkStart w:id="0" w:name="_Toc479853585"/>
      <w:r>
        <w:rPr>
          <w:rFonts w:ascii="Times New Roman" w:eastAsia="Times New Roman" w:hAnsi="Times New Roman" w:cs="Times New Roman"/>
          <w:sz w:val="24"/>
          <w:szCs w:val="24"/>
          <w:lang w:eastAsia="ru-RU"/>
        </w:rPr>
        <w:t>1</w:t>
      </w:r>
      <w:r w:rsidRPr="00117E20">
        <w:rPr>
          <w:rFonts w:ascii="Times New Roman" w:eastAsia="Times New Roman" w:hAnsi="Times New Roman" w:cs="Times New Roman"/>
          <w:sz w:val="24"/>
          <w:szCs w:val="24"/>
          <w:lang w:eastAsia="ru-RU"/>
        </w:rPr>
        <w:t>.  Гражданский служащий, замещающий должность заместителя начальника отдела, должен иметь высшее образование</w:t>
      </w:r>
      <w:bookmarkEnd w:id="0"/>
      <w:r w:rsidRPr="00117E20">
        <w:rPr>
          <w:rFonts w:ascii="Times New Roman" w:eastAsia="Times New Roman" w:hAnsi="Times New Roman" w:cs="Times New Roman"/>
          <w:sz w:val="24"/>
          <w:szCs w:val="24"/>
          <w:lang w:eastAsia="ru-RU"/>
        </w:rPr>
        <w:t>.</w:t>
      </w:r>
    </w:p>
    <w:p w:rsidR="00117E20" w:rsidRPr="00117E20" w:rsidRDefault="00117E20" w:rsidP="007B2BDE">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17E20">
        <w:rPr>
          <w:rFonts w:ascii="Times New Roman" w:eastAsia="Times New Roman" w:hAnsi="Times New Roman" w:cs="Times New Roman"/>
          <w:sz w:val="24"/>
          <w:szCs w:val="24"/>
          <w:lang w:eastAsia="ru-RU"/>
        </w:rPr>
        <w:t xml:space="preserve">.  Для замещения должности заместителя начальника отдела требования к стажу гражданской службы или работы по специальности, не предъявляются. </w:t>
      </w:r>
    </w:p>
    <w:p w:rsidR="00117E20" w:rsidRPr="00117E20" w:rsidRDefault="00117E20" w:rsidP="007B2BDE">
      <w:pPr>
        <w:shd w:val="clear" w:color="auto" w:fill="FFFFFF"/>
        <w:spacing w:after="0" w:line="240" w:lineRule="auto"/>
        <w:ind w:firstLine="360"/>
        <w:jc w:val="both"/>
        <w:rPr>
          <w:rFonts w:ascii="Times New Roman" w:eastAsia="Times New Roman" w:hAnsi="Times New Roman" w:cs="Times New Roman"/>
          <w:sz w:val="24"/>
          <w:szCs w:val="24"/>
          <w:lang w:eastAsia="ru-RU"/>
        </w:rPr>
      </w:pPr>
      <w:bookmarkStart w:id="1" w:name="_Toc479853586"/>
      <w:r>
        <w:rPr>
          <w:rFonts w:ascii="Times New Roman" w:eastAsia="Times New Roman" w:hAnsi="Times New Roman" w:cs="Times New Roman"/>
          <w:sz w:val="24"/>
          <w:szCs w:val="24"/>
          <w:lang w:eastAsia="ru-RU"/>
        </w:rPr>
        <w:t>3</w:t>
      </w:r>
      <w:r w:rsidRPr="00117E20">
        <w:rPr>
          <w:rFonts w:ascii="Times New Roman" w:eastAsia="Times New Roman" w:hAnsi="Times New Roman" w:cs="Times New Roman"/>
          <w:sz w:val="24"/>
          <w:szCs w:val="24"/>
          <w:lang w:eastAsia="ru-RU"/>
        </w:rPr>
        <w:t>.  </w:t>
      </w:r>
      <w:bookmarkEnd w:id="1"/>
      <w:r w:rsidRPr="00117E20">
        <w:rPr>
          <w:rFonts w:ascii="Times New Roman" w:eastAsia="Times New Roman" w:hAnsi="Times New Roman" w:cs="Times New Roman"/>
          <w:sz w:val="24"/>
          <w:szCs w:val="24"/>
          <w:lang w:eastAsia="ru-RU"/>
        </w:rPr>
        <w:t>Гражданский</w:t>
      </w:r>
      <w:r w:rsidRPr="00117E20">
        <w:rPr>
          <w:rFonts w:ascii="Times New Roman" w:eastAsia="Times New Roman" w:hAnsi="Times New Roman" w:cs="Times New Roman"/>
          <w:sz w:val="24"/>
          <w:szCs w:val="24"/>
          <w:lang w:eastAsia="ru-RU"/>
        </w:rPr>
        <w:tab/>
        <w:t>служащий, замещающий должность заместителя начальника отдела, должен обладать следующими базовыми знаниями и умениями: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w:t>
      </w:r>
      <w:r w:rsidRPr="00117E20">
        <w:rPr>
          <w:rFonts w:ascii="Times New Roman" w:eastAsia="Times New Roman" w:hAnsi="Times New Roman" w:cs="Times New Roman"/>
          <w:sz w:val="24"/>
          <w:szCs w:val="24"/>
          <w:lang w:eastAsia="ru-RU"/>
        </w:rPr>
        <w:tab/>
        <w:t>знанием государственного языка Российской Федерации (русского языка);</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2)</w:t>
      </w:r>
      <w:r w:rsidRPr="00117E20">
        <w:rPr>
          <w:rFonts w:ascii="Times New Roman" w:eastAsia="Times New Roman" w:hAnsi="Times New Roman" w:cs="Times New Roman"/>
          <w:sz w:val="24"/>
          <w:szCs w:val="24"/>
          <w:lang w:eastAsia="ru-RU"/>
        </w:rPr>
        <w:tab/>
        <w:t xml:space="preserve">знаниями основ: Конституции Российской Федерации; Федерального закона от 27.05.2003 № 58-ФЗ «О системе государственной службы Российской Федерации»; Федерального закона от 27.07.2004 № 79-ФЗ «О государственной гражданской службе Российской Федерации»; Федерального закона от 25.12.2008 № 273-ФЗ «О противодействии коррупции»; </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3)</w:t>
      </w:r>
      <w:r w:rsidRPr="00117E20">
        <w:rPr>
          <w:rFonts w:ascii="Times New Roman" w:eastAsia="Times New Roman" w:hAnsi="Times New Roman" w:cs="Times New Roman"/>
          <w:sz w:val="24"/>
          <w:szCs w:val="24"/>
          <w:lang w:eastAsia="ru-RU"/>
        </w:rPr>
        <w:tab/>
        <w:t>знаниями и умениями в области информационно-коммуникационных технологий (работа со служебными документами в текстовом редакторе, с электронными таблицами, базами данных, информационно-коммуникационными сетями, в том числе сетью «Интернет», в системе межведомственного электронного документооборота, управление электронной почтой).</w:t>
      </w:r>
    </w:p>
    <w:p w:rsidR="00117E20" w:rsidRPr="00117E20" w:rsidRDefault="00117E20"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17E20">
        <w:rPr>
          <w:rFonts w:ascii="Times New Roman" w:eastAsia="Times New Roman" w:hAnsi="Times New Roman" w:cs="Times New Roman"/>
          <w:sz w:val="24"/>
          <w:szCs w:val="24"/>
          <w:lang w:eastAsia="ru-RU"/>
        </w:rPr>
        <w:t>. Для замещения должности заместителя начальника отдела не требуется соответствие квалификационным требованиям к специальности.</w:t>
      </w:r>
    </w:p>
    <w:p w:rsidR="00117E20" w:rsidRPr="00117E20" w:rsidRDefault="00117E20"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17E20">
        <w:rPr>
          <w:rFonts w:ascii="Times New Roman" w:eastAsia="Times New Roman" w:hAnsi="Times New Roman" w:cs="Times New Roman"/>
          <w:sz w:val="24"/>
          <w:szCs w:val="24"/>
          <w:lang w:eastAsia="ru-RU"/>
        </w:rPr>
        <w:t>.</w:t>
      </w:r>
      <w:r w:rsidRPr="00117E20">
        <w:rPr>
          <w:rFonts w:ascii="Times New Roman" w:eastAsia="Times New Roman" w:hAnsi="Times New Roman" w:cs="Times New Roman"/>
          <w:sz w:val="24"/>
          <w:szCs w:val="24"/>
          <w:lang w:eastAsia="ru-RU"/>
        </w:rPr>
        <w:tab/>
        <w:t xml:space="preserve"> Гражданский    служащий, замещающий   должность заместителя начальника отдела, должен обладать следующими профессиональными знаниями в сфере законодательства Российской Федерации: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 Конституции Российской Федерации;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2) Кодекса Российской Федерации об административных правонарушениях;</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3) Кодекса торгового мореплавания Российской Федерации;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4) Федерального закона от 27.07.2004 № 79-ФЗ «О государственной гражданской службе Российской Федерации»;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5) Федерального закона от 02.05.2006 № 59-ФЗ «О порядке рассмотрения обращений граждан Российской Федерации»;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 xml:space="preserve">6) Федерального закона от 20.12.2004 № 166-ФЗ «О рыболовстве и сохранении водных биологических ресурсов»; </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7) Федерального закона от 31.07.2020 № 248-ФЗ «О государственном контроле (надзоре) и муниципальном контроле в Российской Федерации»;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8) Постановления Правительства РФ от 25.06.2021 № 996 «Об утверждении Положения о федеральном государственном контроле (надзоре) в области рыболовства и сохранения водных биологических ресурсов»;</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 xml:space="preserve">9) Приказа Министерства сельского хозяйства РФ от 06.05.2022 № 285 «Об утверждении правил рыболовства для Дальневосточного </w:t>
      </w:r>
      <w:proofErr w:type="spellStart"/>
      <w:r w:rsidRPr="00117E20">
        <w:rPr>
          <w:rFonts w:ascii="Times New Roman" w:eastAsia="Times New Roman" w:hAnsi="Times New Roman" w:cs="Times New Roman"/>
          <w:sz w:val="24"/>
          <w:szCs w:val="24"/>
          <w:lang w:eastAsia="ru-RU"/>
        </w:rPr>
        <w:t>рыбохозяйственного</w:t>
      </w:r>
      <w:proofErr w:type="spellEnd"/>
      <w:r w:rsidRPr="00117E20">
        <w:rPr>
          <w:rFonts w:ascii="Times New Roman" w:eastAsia="Times New Roman" w:hAnsi="Times New Roman" w:cs="Times New Roman"/>
          <w:sz w:val="24"/>
          <w:szCs w:val="24"/>
          <w:lang w:eastAsia="ru-RU"/>
        </w:rPr>
        <w:t xml:space="preserve"> бассейна»;</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 xml:space="preserve">10) Приказа Федерального агентства по Рыболовству от 25.02.2020 № 94 «Об утверждении Административного регламента Федерального агентства по рыболовству по осуществлению </w:t>
      </w:r>
      <w:r w:rsidRPr="00117E20">
        <w:rPr>
          <w:rFonts w:ascii="Times New Roman" w:eastAsia="Times New Roman" w:hAnsi="Times New Roman" w:cs="Times New Roman"/>
          <w:sz w:val="24"/>
          <w:szCs w:val="24"/>
          <w:lang w:eastAsia="ru-RU"/>
        </w:rPr>
        <w:lastRenderedPageBreak/>
        <w:t>государственного надзора за торговым мореплаванием в части обеспечения безопасности плавания судов промыслового флота в районах промысла при осуществлении рыболовства»;</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 xml:space="preserve">11) Приказа Министерства сельского хозяйства Российской Федерации от 28.04.2015 № 166 «О реализации постановления Правительства Российской Федерации от 08.10.2012 № 1023 «О реализации положений главы </w:t>
      </w:r>
      <w:r w:rsidRPr="00117E20">
        <w:rPr>
          <w:rFonts w:ascii="Times New Roman" w:eastAsia="Times New Roman" w:hAnsi="Times New Roman" w:cs="Times New Roman"/>
          <w:sz w:val="24"/>
          <w:szCs w:val="24"/>
          <w:lang w:val="en-US" w:eastAsia="ru-RU"/>
        </w:rPr>
        <w:t>IX</w:t>
      </w:r>
      <w:r w:rsidRPr="00117E20">
        <w:rPr>
          <w:rFonts w:ascii="Times New Roman" w:eastAsia="Times New Roman" w:hAnsi="Times New Roman" w:cs="Times New Roman"/>
          <w:sz w:val="24"/>
          <w:szCs w:val="24"/>
          <w:lang w:eastAsia="ru-RU"/>
        </w:rPr>
        <w:t xml:space="preserve">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предотвращения загрязнения»;</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12) Федерального закона от 26.02.1997 № 31-ФЗ «О мобилизационной подготовке и мобилизации в Российской Федерации»;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 xml:space="preserve">13) Федерального закона от 21.07.1993 № 5485-1 «О государственной тайне»;   </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14) Федерального закона от 15.08.1996 № 114-ФЗ «О порядке выезда из Российской Федерации и въезде в Российскую Федерацию»;</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15) Указа Президента Российской Федерации от 11.02.2006 № 90 «О перечне сведений, отнесенных к государственной тайне»;</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16) Постановления Правительства Российской Федерации от 05.01.2004 № 3-1 «Инструкция по обеспечению режима секретности в Российской Федерации».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7E20">
        <w:rPr>
          <w:rFonts w:ascii="Times New Roman" w:eastAsia="Times New Roman" w:hAnsi="Times New Roman" w:cs="Times New Roman"/>
          <w:sz w:val="24"/>
          <w:szCs w:val="24"/>
          <w:lang w:eastAsia="ru-RU"/>
        </w:rPr>
        <w:t>17) Иные федеральные законы, указы Президента Российской Федерации, постановления Правительства Российской Федерации и иные нормативные правовые акты в рамках компетенции Федерального агентства по рыболовству.</w:t>
      </w:r>
    </w:p>
    <w:p w:rsidR="00117E20" w:rsidRPr="00117E20" w:rsidRDefault="00117E20"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117E20">
        <w:rPr>
          <w:rFonts w:ascii="Times New Roman" w:eastAsia="Times New Roman" w:hAnsi="Times New Roman" w:cs="Times New Roman"/>
          <w:sz w:val="24"/>
          <w:szCs w:val="24"/>
          <w:lang w:eastAsia="ru-RU"/>
        </w:rPr>
        <w:t>. Иные профессиональные знания заместителя начальника отдела включают:</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 основные направления и приоритеты государственной политики в области развития рыбного хозяйства;</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2) основные принципы государственного управления водными биоресурсами;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3) Положение об Управлении;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4) Служебный распорядок Управления;</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5) структуру и полномочия органов государственной власти и местного самоуправления;</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6) передовой опыт в области государственного управления, организации служебной деятельности и охраны труда;</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7) порядок работы со служебной информацией, в том числе со сведениями, составляющими государственную тайну;</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8) формы и методы работы с применением автоматизированных средств управления;</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9) правила деловой этики;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10) основы делопроизводства.</w:t>
      </w:r>
    </w:p>
    <w:p w:rsidR="00117E20" w:rsidRPr="00117E20" w:rsidRDefault="00117E20"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17E20">
        <w:rPr>
          <w:rFonts w:ascii="Times New Roman" w:eastAsia="Times New Roman" w:hAnsi="Times New Roman" w:cs="Times New Roman"/>
          <w:sz w:val="24"/>
          <w:szCs w:val="24"/>
          <w:lang w:eastAsia="ru-RU"/>
        </w:rPr>
        <w:t>.</w:t>
      </w:r>
      <w:r w:rsidRPr="00117E20">
        <w:rPr>
          <w:rFonts w:ascii="Times New Roman" w:eastAsia="Times New Roman" w:hAnsi="Times New Roman" w:cs="Times New Roman"/>
          <w:sz w:val="24"/>
          <w:szCs w:val="24"/>
          <w:lang w:eastAsia="ru-RU"/>
        </w:rPr>
        <w:tab/>
        <w:t>Гражданский служащий, замещающий должность заместителя начальника отдела, должен обладать следующими профессиональными умениями: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 оперативного принятия и реализации управленческих решений;</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2) организации и обеспечения выполнения задач;</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3) квалифицированного планирования работы;</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4) ведения деловых переговоров;</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5) публичного выступления;</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6) анализа и прогнозирования;</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7) делового письма;</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8) организации работы по эффективному взаимодействию с государственными органами, органами исполнительной власти субъектов Российской Федерации, органами местного самоуправления, общественными объединениями, организациями в субъектах Российской Федерации;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9) эффективного планирования рабочего времени;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10) владения компьютерной и другой оргтехникой;</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11) владения необходимым программным обеспечением;</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12) систематического повышения своей квалификации;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13) эффективного сотрудничества с коллегами;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14) систематизации информации;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15) работы со служебными документами.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8</w:t>
      </w:r>
      <w:r w:rsidRPr="00117E20">
        <w:rPr>
          <w:rFonts w:ascii="Times New Roman" w:eastAsia="Times New Roman" w:hAnsi="Times New Roman" w:cs="Times New Roman"/>
          <w:sz w:val="24"/>
          <w:szCs w:val="24"/>
          <w:lang w:eastAsia="ru-RU"/>
        </w:rPr>
        <w:t xml:space="preserve">. Гражданский служащий, замещающий должность заместителя начальника отдела, должен обладать следующими функциональными знаниями: </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 принципы, методы, технологии и механизмы осуществления контроля (надзора);</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2) виды, назначение и технологии организации проверочных процедур;</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3) понятие единого реестра проверок, процедура его формирования;</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4) предварительная проверка жалобы и иной информации, поступившей в контрольно-надзорный орган;</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5) процедура организации проверки: порядок, этапы, инструменты проведения;</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6) ограничения при проведении проверочных процедур;</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7) меры, принимаемые по результатам проверки;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8) плановые (рейдовые) осмотры;</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9 основания проведения и особенности внеплановых проверок;</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10) порядок работы со служебной информацией и сведениями, составляющими государственную тайну;</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11) ответственность за правонарушения в области защиты государственной тайны.</w:t>
      </w:r>
    </w:p>
    <w:p w:rsidR="00117E20" w:rsidRPr="00117E20" w:rsidRDefault="00117E20"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17E20">
        <w:rPr>
          <w:rFonts w:ascii="Times New Roman" w:eastAsia="Times New Roman" w:hAnsi="Times New Roman" w:cs="Times New Roman"/>
          <w:sz w:val="24"/>
          <w:szCs w:val="24"/>
          <w:lang w:eastAsia="ru-RU"/>
        </w:rPr>
        <w:t>. Гражданский служащий, замещающий должность заместителя начальника отдела, должен обладать следующими функциональными умениями:</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 грамотного учета мнения коллег;</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2) делегирования полномочий подчиненным;</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3) адаптации к новой ситуации и принятия новых подходов в решении поставленных задач;</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4) квалифицированной работы с людьми по недопущению личностных конфликтов;</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5) работать со сведениями, составляющими государственную тайну;</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6)  приема и согласования документации, заявлений;</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7)  рассмотрения запросов, ходатайств, уведомлений, жалоб;</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8)  проведения консультаций.</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9) проведение внеплановых документарных (камеральных) проверок (обследований);</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10) проведение внеплановых выездных проверок;</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11) формирование и ведение реестров, кадастров, регистров, перечней, каталогов, лицевых счетов для обеспечения контрольно-надзорных полномочий;</w:t>
      </w:r>
    </w:p>
    <w:p w:rsidR="00117E20" w:rsidRPr="00117E20" w:rsidRDefault="00117E20" w:rsidP="00117E20">
      <w:pPr>
        <w:shd w:val="clear" w:color="auto" w:fill="FFFFFF"/>
        <w:spacing w:after="0" w:line="240" w:lineRule="auto"/>
        <w:jc w:val="both"/>
        <w:rPr>
          <w:rFonts w:ascii="Times New Roman" w:eastAsia="Times New Roman" w:hAnsi="Times New Roman" w:cs="Times New Roman"/>
          <w:sz w:val="24"/>
          <w:szCs w:val="24"/>
          <w:lang w:eastAsia="ru-RU"/>
        </w:rPr>
      </w:pPr>
      <w:r w:rsidRPr="00117E20">
        <w:rPr>
          <w:rFonts w:ascii="Times New Roman" w:eastAsia="Times New Roman" w:hAnsi="Times New Roman" w:cs="Times New Roman"/>
          <w:sz w:val="24"/>
          <w:szCs w:val="24"/>
          <w:lang w:eastAsia="ru-RU"/>
        </w:rPr>
        <w:t>12) осуществление контроля исполнения предписаний, решений и других распорядительных документов.</w:t>
      </w:r>
    </w:p>
    <w:p w:rsidR="00651A0A" w:rsidRPr="00651A0A" w:rsidRDefault="00651A0A" w:rsidP="00651A0A">
      <w:pPr>
        <w:shd w:val="clear" w:color="auto" w:fill="FFFFFF"/>
        <w:spacing w:after="0" w:line="240" w:lineRule="auto"/>
        <w:jc w:val="both"/>
        <w:rPr>
          <w:rFonts w:ascii="Times New Roman" w:eastAsia="Times New Roman" w:hAnsi="Times New Roman" w:cs="Times New Roman"/>
          <w:sz w:val="24"/>
          <w:szCs w:val="24"/>
          <w:lang w:eastAsia="ru-RU"/>
        </w:rPr>
      </w:pPr>
    </w:p>
    <w:p w:rsidR="00651A0A" w:rsidRPr="00651A0A" w:rsidRDefault="00651A0A" w:rsidP="00651A0A">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651A0A">
        <w:rPr>
          <w:rFonts w:ascii="Times New Roman" w:eastAsia="Times New Roman" w:hAnsi="Times New Roman" w:cs="Times New Roman"/>
          <w:b/>
          <w:sz w:val="24"/>
          <w:szCs w:val="24"/>
          <w:lang w:eastAsia="ru-RU"/>
        </w:rPr>
        <w:t>3. Должностные права, обязанности</w:t>
      </w:r>
    </w:p>
    <w:p w:rsidR="00651A0A" w:rsidRPr="00651A0A" w:rsidRDefault="00651A0A" w:rsidP="00651A0A">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651A0A">
        <w:rPr>
          <w:rFonts w:ascii="Times New Roman" w:eastAsia="Times New Roman" w:hAnsi="Times New Roman" w:cs="Times New Roman"/>
          <w:b/>
          <w:sz w:val="24"/>
          <w:szCs w:val="24"/>
          <w:lang w:eastAsia="ru-RU"/>
        </w:rPr>
        <w:t>и ответственность гражданского служащего</w:t>
      </w:r>
    </w:p>
    <w:p w:rsidR="00651A0A" w:rsidRPr="00651A0A" w:rsidRDefault="00651A0A" w:rsidP="00651A0A">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7B2BDE" w:rsidRPr="007B2BDE" w:rsidRDefault="00651A0A"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51A0A">
        <w:rPr>
          <w:rFonts w:ascii="Times New Roman" w:eastAsia="Times New Roman" w:hAnsi="Times New Roman" w:cs="Times New Roman"/>
          <w:sz w:val="24"/>
          <w:szCs w:val="24"/>
          <w:lang w:eastAsia="ru-RU"/>
        </w:rPr>
        <w:t xml:space="preserve">Основные права и обязанности гражданского служащего предусмотрены статьями 13, 14 </w:t>
      </w:r>
      <w:r w:rsidR="007B2BDE" w:rsidRPr="007B2BDE">
        <w:rPr>
          <w:rFonts w:ascii="Times New Roman" w:eastAsia="Times New Roman" w:hAnsi="Times New Roman" w:cs="Times New Roman"/>
          <w:sz w:val="24"/>
          <w:szCs w:val="24"/>
          <w:lang w:eastAsia="ru-RU"/>
        </w:rPr>
        <w:t>16. Основные права и обязанности гражданского служащего предусмотрены статьями 14, 15 Федерального закона от 27.07.2004 № 79-ФЗ «О государственной гражданской службе Российской Федерации».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 Гражданский служащий имеет право:</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обеспечение надлежащих организационно-технических условий, необходимых для исполнения должностных обязанностей;</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lastRenderedPageBreak/>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на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7B2BDE">
        <w:rPr>
          <w:rFonts w:ascii="Times New Roman" w:eastAsia="Times New Roman" w:hAnsi="Times New Roman" w:cs="Times New Roman"/>
          <w:sz w:val="24"/>
          <w:szCs w:val="24"/>
          <w:lang w:eastAsia="ru-RU"/>
        </w:rPr>
        <w:t>других документов</w:t>
      </w:r>
      <w:proofErr w:type="gramEnd"/>
      <w:r w:rsidRPr="007B2BDE">
        <w:rPr>
          <w:rFonts w:ascii="Times New Roman" w:eastAsia="Times New Roman" w:hAnsi="Times New Roman" w:cs="Times New Roman"/>
          <w:sz w:val="24"/>
          <w:szCs w:val="24"/>
          <w:lang w:eastAsia="ru-RU"/>
        </w:rPr>
        <w:t xml:space="preserve"> и материалов; </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на защиту сведений о гражданском служащем; </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должностной рост на конкурсной основе;</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на профессиональное развитие в порядке, установленном настоящим Федеральным законом и другими федеральными законами; </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членство в профессиональном союзе;</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рассмотрение индивидуальных служебных споров в соответствии с настоящим Федеральным законом и другими федеральными законами; на проведение по его заявлению служебной проверки;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защиту своих прав и законных интересов на гражданской службе, включая обжалование в суд их нарушения;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государственную защиту своих жизни и здоровья, жизни и здоровья членов своей семьи, а также принадлежащего ему имущества;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государственное пенсионное обеспечение в соответствии с федеральным законом;</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 Гражданский служащий обязан:</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исполнять должностные обязанности в соответствии с должностным регламентом;</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соблюдать служебный распорядок государственного органа; </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w:t>
      </w:r>
      <w:r w:rsidRPr="007B2BDE">
        <w:rPr>
          <w:rFonts w:ascii="Times New Roman" w:eastAsia="Times New Roman" w:hAnsi="Times New Roman" w:cs="Times New Roman"/>
          <w:sz w:val="24"/>
          <w:szCs w:val="24"/>
          <w:lang w:eastAsia="ru-RU"/>
        </w:rPr>
        <w:lastRenderedPageBreak/>
        <w:t>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На гражданского служащего, замещающего должность заместителя начальника отдела, в пределах его компетенции возложены должностные обязанности: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соблюдение ограничений, связанных с государственной гражданской службой, установленные статьей 16 Федерального закона от 27.07.2004 № 79-ФЗ «О государственной гражданской службе Российской Федерации»;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не нарушение запретов, связанных с государственной гражданской службой, установленные статьей 17 Федерального закона от 27.07.2004 № 79-ФЗ «О государственной гражданской службе Российской Федерации»;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соблюдение требований к служебному поведению государственного гражданского служащего, установленные статьей 18 Федерального закона от 27.07.2004 № 79-ФЗ «О государственной гражданской службе Российской Федерации»;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соблюдение требований Федерального закона от 25.12.2008 № 273-Ф3 «О противодействии коррупции»;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внесение Руководителю Управления предложений по установлению оптимальных путей и методов реализации служебных задач в рамках своей компетенции;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выполнение поручений Руководителя Управления по вопросам, входящим в компетенцию отдела;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            участие в координации и контроль работы отдела, дача поручений работникам отдела и контроль их исполнения;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организация и проведение работы по профилактике коррупционных и иных правонарушений среди подчиненных работников;</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соблюдение регламентного срока реализации требований Постановления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(ФГИС ДО) в целях повышения качества и доступности предоставляемых Управлением государственных услуг в электронном виде;</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рассматривать в Управлении материалы жалоб, принимать решения по ходатайствам, продлевать сроки рассмотрения жалоб, готовить проекты решений по жалобам, в соответствии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 (вместе с «Положением о государственной информационной системе «Типовое облачное решение по автоматизации контрольной (надзорной) деятельности»);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участие в разработке, при необходимости совместно с другими структурными подразделениями Управления, документов правового характера по вопросам, входящим в компетенцию Отдела;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участие в разработке предложений по совершенствованию организации работы Управления;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участие в обобщение совместно с другими структурными подразделениями Управления практики применения законодательства Российской Федерации в установленной сфере деятельности, разработка предложения по его совершенствованию и направление их на рассмотрение Руководителя Управления для последующего направления в </w:t>
      </w:r>
      <w:proofErr w:type="spellStart"/>
      <w:r w:rsidRPr="007B2BDE">
        <w:rPr>
          <w:rFonts w:ascii="Times New Roman" w:eastAsia="Times New Roman" w:hAnsi="Times New Roman" w:cs="Times New Roman"/>
          <w:sz w:val="24"/>
          <w:szCs w:val="24"/>
          <w:lang w:eastAsia="ru-RU"/>
        </w:rPr>
        <w:t>Росрыболовство</w:t>
      </w:r>
      <w:proofErr w:type="spellEnd"/>
      <w:r w:rsidRPr="007B2BDE">
        <w:rPr>
          <w:rFonts w:ascii="Times New Roman" w:eastAsia="Times New Roman" w:hAnsi="Times New Roman" w:cs="Times New Roman"/>
          <w:sz w:val="24"/>
          <w:szCs w:val="24"/>
          <w:lang w:eastAsia="ru-RU"/>
        </w:rPr>
        <w:t>;</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lastRenderedPageBreak/>
        <w:t>участие в организации и разработке самостоятельно или совместно с другими структурными подразделениями Управления информационных и методических документов по вопросам применения законодательства в сфере деятельности Управления;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представление в установленном порядке интересов Управления в государственных и муниципальных органах, правоохранительных органах, органах прокуратуры, учреждениях и организациях всех форм собственности при рассмотрении правовых вопросов;</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организация, в пределах своих полномочий и в установленном порядке, контроля за осуществлением органами государственной власти субъектов Российской Федерации переданных им в соответствии с Федеральным законом от 24.04.1995 № 52-ФЗ «О животном мире» полномочий в сфере охраны, воспроизводства, использования водных биологических ресурсов и среды их обитания;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сбор, обобщение и анализ информации о результатах </w:t>
      </w:r>
      <w:proofErr w:type="spellStart"/>
      <w:r w:rsidRPr="007B2BDE">
        <w:rPr>
          <w:rFonts w:ascii="Times New Roman" w:eastAsia="Times New Roman" w:hAnsi="Times New Roman" w:cs="Times New Roman"/>
          <w:sz w:val="24"/>
          <w:szCs w:val="24"/>
          <w:lang w:eastAsia="ru-RU"/>
        </w:rPr>
        <w:t>контрольно</w:t>
      </w:r>
      <w:proofErr w:type="spellEnd"/>
      <w:r w:rsidRPr="007B2BDE">
        <w:rPr>
          <w:rFonts w:ascii="Times New Roman" w:eastAsia="Times New Roman" w:hAnsi="Times New Roman" w:cs="Times New Roman"/>
          <w:sz w:val="24"/>
          <w:szCs w:val="24"/>
          <w:lang w:eastAsia="ru-RU"/>
        </w:rPr>
        <w:t xml:space="preserve"> - надзорной деятельности в районе осуществления полномочий. Передача, по согласованию с Руководителем Управления, по установленным формам во Владивостокскую межрайонную природоохранную прокуратуру, прокуратуру Приморского края информации о </w:t>
      </w:r>
      <w:proofErr w:type="spellStart"/>
      <w:r w:rsidRPr="007B2BDE">
        <w:rPr>
          <w:rFonts w:ascii="Times New Roman" w:eastAsia="Times New Roman" w:hAnsi="Times New Roman" w:cs="Times New Roman"/>
          <w:sz w:val="24"/>
          <w:szCs w:val="24"/>
          <w:lang w:eastAsia="ru-RU"/>
        </w:rPr>
        <w:t>контрольно</w:t>
      </w:r>
      <w:proofErr w:type="spellEnd"/>
      <w:r w:rsidRPr="007B2BDE">
        <w:rPr>
          <w:rFonts w:ascii="Times New Roman" w:eastAsia="Times New Roman" w:hAnsi="Times New Roman" w:cs="Times New Roman"/>
          <w:sz w:val="24"/>
          <w:szCs w:val="24"/>
          <w:lang w:eastAsia="ru-RU"/>
        </w:rPr>
        <w:t xml:space="preserve"> – надзорной деятельности Управления;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производство по делам об административных правонарушениях в пределах своей компетенции;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выдача предписаний юридическим лицам и гражданам об устранении нарушений правил и норм в установленной сфере деятельности;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проверка у юридических лиц и граждан документов, разрешающих осуществлять пользование объектами, отнесенными к водным биологическим ресурсам;</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подготовка предложений для установления ограничений рыболовства в случаях, предусмотренных законодательством о рыболовстве и сохранении водных биологических ресурсов;</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выдача юридическим и физическим лицам разъяснений по вопросам, отнесенным к сфере деятельности отдела;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запрос и получение в установленном порядке сведений, необходимых для принятия решений в установленной сфере деятельности отдела;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привлечение в установленном порядке для проработки вопросов, отнесенных к сфере деятельности отдела, научных и иных организаций, ученых и специалистов;</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организация проведения необходимых расследований, испытаний, экспертиз, анализов и оценок по вопросам, отнесенным к сфере деятельности отдела;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в порядке и случаях, установленных законодательством Российской Федерации, применение в установленной сфере деятельности отдела мер, направленных на недопущение нарушений юридическими лицами и гражданами обязательных требований в этой сфере и/или ликвидацию последствий таких нарушений;</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организация подготовки, согласования и утверждения Руководителем Управления Планов взаимодействия, Соглашений по охране водных биологических ресурсов и среды их обитания с другими федеральными органами исполнительной власти, расположенными на территории Приморского края, органами исполнительной власти Приморского края;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запрос в установленном порядке материалов, экономико-статистических данных и иной информации, необходимую для реализации своих полномочий, а также сведения о принятых решениях;</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реализация полномочий по выполнению </w:t>
      </w:r>
      <w:r w:rsidRPr="007B2BDE">
        <w:rPr>
          <w:rFonts w:ascii="Times New Roman" w:eastAsia="Times New Roman" w:hAnsi="Times New Roman" w:cs="Times New Roman"/>
          <w:bCs/>
          <w:sz w:val="24"/>
          <w:szCs w:val="24"/>
          <w:lang w:eastAsia="ru-RU"/>
        </w:rPr>
        <w:t>государственной функции по осуществлению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сбор, анализ и доклад информации по вопросам выполнения порядка оформления государственными контрольными органами судов рыбопромыслового флота и продукции морского промысла в морских портах Приморского края;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взаимодействие с должностными лицами государственных органов, осуществляющих оформление и государственный контроль в отношении судов рыбопромыслового флота и продукции морского промысла, а также с портовыми властями;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lastRenderedPageBreak/>
        <w:t>участие в организации, подготовке и представление необходимых материалов в арбитражные суды и суды общей юрисдикции;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участие в организации и подготовке обоснованных ответов при отклонении претензий, предъявленных Управлению;</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участие в организации и информирование работников Управления об изменениях действующего законодательства, относящегося к сфере деятельности Управления;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участие в организации рассмотрения и подготовки документов по предложениям, заявлениям и жалобам граждан и юридических лиц, поступающих в Управление, по вопросам, отнесенным к компетенции Отдела;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участие в проведении учебных и учебно-практических мероприятий по мобилизационной подготовке с должностными лицами и сотрудниками Управления;</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участие в работе группы контроля Управления при проведении мероприятий по мобилизационной подготовке;</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участие в организации в установленном порядке работы по комплектованию, хранению, учету и использованию документов, образовавшихся в процессе деятельности Отдела;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           выполнение иных функций в соответствии с законодательством Российской Федерации в пределах компетенции отдела.</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 Гражданский служащий в соответствии со статьей 9 Федерального закона от 25.12.2008 № 273-ФЗ «О противодействии коррупции» обязан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B2BDE">
        <w:rPr>
          <w:rFonts w:ascii="Times New Roman" w:eastAsia="Times New Roman" w:hAnsi="Times New Roman" w:cs="Times New Roman"/>
          <w:sz w:val="24"/>
          <w:szCs w:val="24"/>
          <w:lang w:eastAsia="ru-RU"/>
        </w:rPr>
        <w:t xml:space="preserve"> Гражданский служащий, замещающий должность заместителя начальника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7B2BDE" w:rsidRPr="007B2BDE" w:rsidRDefault="007B2BDE"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2" w:name="_GoBack"/>
      <w:bookmarkEnd w:id="2"/>
      <w:r w:rsidRPr="007B2BDE">
        <w:rPr>
          <w:rFonts w:ascii="Times New Roman" w:eastAsia="Times New Roman" w:hAnsi="Times New Roman" w:cs="Times New Roman"/>
          <w:sz w:val="24"/>
          <w:szCs w:val="24"/>
          <w:lang w:eastAsia="ru-RU"/>
        </w:rPr>
        <w:t xml:space="preserve">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651A0A" w:rsidRPr="00651A0A" w:rsidRDefault="00651A0A" w:rsidP="007B2BDE">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651A0A" w:rsidRPr="00651A0A" w:rsidRDefault="00651A0A" w:rsidP="00651A0A">
      <w:pPr>
        <w:widowControl w:val="0"/>
        <w:autoSpaceDE w:val="0"/>
        <w:autoSpaceDN w:val="0"/>
        <w:adjustRightInd w:val="0"/>
        <w:spacing w:after="0" w:line="240" w:lineRule="auto"/>
        <w:jc w:val="center"/>
        <w:rPr>
          <w:rFonts w:ascii="Times New Roman" w:eastAsia="Calibri" w:hAnsi="Times New Roman" w:cs="Times New Roman"/>
          <w:b/>
          <w:spacing w:val="-12"/>
          <w:sz w:val="24"/>
          <w:szCs w:val="24"/>
        </w:rPr>
      </w:pPr>
      <w:r w:rsidRPr="00651A0A">
        <w:rPr>
          <w:rFonts w:ascii="Times New Roman" w:eastAsia="Calibri" w:hAnsi="Times New Roman" w:cs="Times New Roman"/>
          <w:b/>
          <w:spacing w:val="-12"/>
          <w:sz w:val="24"/>
          <w:szCs w:val="24"/>
        </w:rPr>
        <w:t>4. Показатели эффективности и результативности</w:t>
      </w:r>
    </w:p>
    <w:p w:rsidR="00651A0A" w:rsidRPr="00651A0A" w:rsidRDefault="00651A0A" w:rsidP="00651A0A">
      <w:pPr>
        <w:widowControl w:val="0"/>
        <w:autoSpaceDE w:val="0"/>
        <w:autoSpaceDN w:val="0"/>
        <w:adjustRightInd w:val="0"/>
        <w:spacing w:after="0" w:line="240" w:lineRule="auto"/>
        <w:jc w:val="center"/>
        <w:rPr>
          <w:rFonts w:ascii="Times New Roman" w:eastAsia="Calibri" w:hAnsi="Times New Roman" w:cs="Times New Roman"/>
          <w:b/>
          <w:spacing w:val="-12"/>
          <w:sz w:val="24"/>
          <w:szCs w:val="24"/>
        </w:rPr>
      </w:pPr>
      <w:r w:rsidRPr="00651A0A">
        <w:rPr>
          <w:rFonts w:ascii="Times New Roman" w:eastAsia="Calibri" w:hAnsi="Times New Roman" w:cs="Times New Roman"/>
          <w:b/>
          <w:spacing w:val="-12"/>
          <w:sz w:val="24"/>
          <w:szCs w:val="24"/>
        </w:rPr>
        <w:t xml:space="preserve">профессиональной служебной деятельности </w:t>
      </w:r>
    </w:p>
    <w:p w:rsidR="00651A0A" w:rsidRPr="00651A0A" w:rsidRDefault="00651A0A" w:rsidP="00651A0A">
      <w:pPr>
        <w:widowControl w:val="0"/>
        <w:autoSpaceDE w:val="0"/>
        <w:autoSpaceDN w:val="0"/>
        <w:adjustRightInd w:val="0"/>
        <w:spacing w:after="0" w:line="240" w:lineRule="auto"/>
        <w:jc w:val="center"/>
        <w:rPr>
          <w:rFonts w:ascii="Times New Roman" w:eastAsia="Calibri" w:hAnsi="Times New Roman" w:cs="Times New Roman"/>
          <w:spacing w:val="-12"/>
          <w:sz w:val="24"/>
          <w:szCs w:val="24"/>
        </w:rPr>
      </w:pPr>
    </w:p>
    <w:p w:rsidR="00117E20" w:rsidRPr="00117E20" w:rsidRDefault="00117E20" w:rsidP="00117E20">
      <w:pPr>
        <w:shd w:val="clear" w:color="auto" w:fill="FFFFFF"/>
        <w:spacing w:after="0" w:line="240" w:lineRule="auto"/>
        <w:ind w:firstLine="708"/>
        <w:jc w:val="both"/>
        <w:rPr>
          <w:rFonts w:ascii="Times New Roman" w:eastAsia="Calibri" w:hAnsi="Times New Roman" w:cs="Times New Roman"/>
          <w:spacing w:val="-12"/>
          <w:sz w:val="24"/>
          <w:szCs w:val="24"/>
        </w:rPr>
      </w:pPr>
      <w:r w:rsidRPr="00117E20">
        <w:rPr>
          <w:rFonts w:ascii="Times New Roman" w:eastAsia="Calibri" w:hAnsi="Times New Roman" w:cs="Times New Roman"/>
          <w:spacing w:val="-12"/>
          <w:sz w:val="24"/>
          <w:szCs w:val="24"/>
        </w:rPr>
        <w:t>Эффективность профессиональной служебной деятельности гражданского служащего    оценивается</w:t>
      </w:r>
      <w:r w:rsidRPr="00117E20">
        <w:rPr>
          <w:rFonts w:ascii="Times New Roman" w:eastAsia="Calibri" w:hAnsi="Times New Roman" w:cs="Times New Roman"/>
          <w:spacing w:val="-12"/>
          <w:sz w:val="24"/>
          <w:szCs w:val="24"/>
        </w:rPr>
        <w:tab/>
        <w:t xml:space="preserve">по   следующим   показателям: </w:t>
      </w:r>
    </w:p>
    <w:p w:rsidR="00117E20" w:rsidRPr="00117E20" w:rsidRDefault="00117E20" w:rsidP="00117E20">
      <w:pPr>
        <w:shd w:val="clear" w:color="auto" w:fill="FFFFFF"/>
        <w:spacing w:after="0" w:line="240" w:lineRule="auto"/>
        <w:ind w:firstLine="708"/>
        <w:jc w:val="both"/>
        <w:rPr>
          <w:rFonts w:ascii="Times New Roman" w:eastAsia="Calibri" w:hAnsi="Times New Roman" w:cs="Times New Roman"/>
          <w:spacing w:val="-12"/>
          <w:sz w:val="24"/>
          <w:szCs w:val="24"/>
        </w:rPr>
      </w:pPr>
      <w:r w:rsidRPr="00117E20">
        <w:rPr>
          <w:rFonts w:ascii="Times New Roman" w:eastAsia="Calibri" w:hAnsi="Times New Roman" w:cs="Times New Roman"/>
          <w:spacing w:val="-12"/>
          <w:sz w:val="24"/>
          <w:szCs w:val="24"/>
        </w:rPr>
        <w:t xml:space="preserve">добросовестному исполнению должностных обязанностей, 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количеству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 своевременности и оперативности выполнения поручений; качеству выполненной работы (подготовке документов, соответствующих требованиям законодательства Российской Федерации, полному и логичному изложению материала, юридически грамотному составлению документа, отсутствию стилистических и грамматических ошибок);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 количеству возвратов на доработку ранее подготовленных документов; количеству повторных обращений по рассматриваемым вопросам; способности четко организовывать и планировать выполнение порученных заданий, умению рационально использовать рабочее время, расставлять приоритеты; наличию у гражданского служащего поощрений за безупречную и эффективную службу; оценке профессиональных, организаторских и личностных качеств гражданского служащего по результатам его профессиональной служебной деятельности, </w:t>
      </w:r>
      <w:r w:rsidRPr="00117E20">
        <w:rPr>
          <w:rFonts w:ascii="Times New Roman" w:eastAsia="Calibri" w:hAnsi="Times New Roman" w:cs="Times New Roman"/>
          <w:spacing w:val="-12"/>
          <w:sz w:val="24"/>
          <w:szCs w:val="24"/>
        </w:rPr>
        <w:lastRenderedPageBreak/>
        <w:t>или иных показателей;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отсутствию жалоб граждан, юридических лиц на действия (бездействие) гражданского служащего; осознанию ответственности за последствия своих действий, принимаемых решений.</w:t>
      </w:r>
    </w:p>
    <w:p w:rsidR="00651A0A" w:rsidRPr="00651A0A" w:rsidRDefault="00651A0A" w:rsidP="00651A0A">
      <w:pPr>
        <w:shd w:val="clear" w:color="auto" w:fill="FFFFFF"/>
        <w:spacing w:after="0" w:line="240" w:lineRule="auto"/>
        <w:ind w:firstLine="708"/>
        <w:jc w:val="center"/>
        <w:rPr>
          <w:rFonts w:ascii="Times New Roman" w:eastAsia="Times New Roman" w:hAnsi="Times New Roman" w:cs="Times New Roman"/>
          <w:b/>
          <w:sz w:val="24"/>
          <w:szCs w:val="24"/>
          <w:lang w:eastAsia="ru-RU"/>
        </w:rPr>
      </w:pPr>
    </w:p>
    <w:p w:rsidR="00651A0A" w:rsidRPr="00651A0A" w:rsidRDefault="00651A0A" w:rsidP="00651A0A">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651A0A">
        <w:rPr>
          <w:rFonts w:ascii="Times New Roman" w:eastAsia="Times New Roman" w:hAnsi="Times New Roman" w:cs="Times New Roman"/>
          <w:b/>
          <w:sz w:val="24"/>
          <w:szCs w:val="24"/>
          <w:lang w:eastAsia="ru-RU"/>
        </w:rPr>
        <w:t>5.</w:t>
      </w:r>
      <w:r w:rsidRPr="00651A0A">
        <w:rPr>
          <w:rFonts w:ascii="Times New Roman" w:eastAsia="Times New Roman" w:hAnsi="Times New Roman" w:cs="Times New Roman"/>
          <w:b/>
          <w:sz w:val="24"/>
          <w:szCs w:val="24"/>
          <w:lang w:eastAsia="ru-RU"/>
        </w:rPr>
        <w:tab/>
        <w:t>Условия прохождения гражданской службы</w:t>
      </w:r>
    </w:p>
    <w:p w:rsidR="00651A0A" w:rsidRPr="00651A0A" w:rsidRDefault="00651A0A" w:rsidP="00651A0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651A0A" w:rsidRPr="00651A0A" w:rsidRDefault="00651A0A" w:rsidP="00651A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51A0A">
        <w:rPr>
          <w:rFonts w:ascii="Times New Roman" w:eastAsia="Times New Roman" w:hAnsi="Times New Roman" w:cs="Times New Roman"/>
          <w:sz w:val="24"/>
          <w:szCs w:val="24"/>
          <w:lang w:eastAsia="ru-RU"/>
        </w:rPr>
        <w:t>5.1. Служебный контракт на неопределенный срок.</w:t>
      </w:r>
    </w:p>
    <w:p w:rsidR="00651A0A" w:rsidRPr="00651A0A" w:rsidRDefault="00651A0A" w:rsidP="00651A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51A0A">
        <w:rPr>
          <w:rFonts w:ascii="Times New Roman" w:eastAsia="Times New Roman" w:hAnsi="Times New Roman" w:cs="Times New Roman"/>
          <w:sz w:val="24"/>
          <w:szCs w:val="24"/>
          <w:lang w:eastAsia="ru-RU"/>
        </w:rPr>
        <w:t>5.2. Испытание в порядке, установленном статьей 27 Федерального закона от 27 июля 2004 № 79-ФЗ «О государственной гражданской службе Российской Федерации».</w:t>
      </w:r>
    </w:p>
    <w:p w:rsidR="00651A0A" w:rsidRPr="00651A0A" w:rsidRDefault="00651A0A" w:rsidP="00651A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51A0A">
        <w:rPr>
          <w:rFonts w:ascii="Times New Roman" w:eastAsia="Times New Roman" w:hAnsi="Times New Roman" w:cs="Times New Roman"/>
          <w:sz w:val="24"/>
          <w:szCs w:val="24"/>
          <w:lang w:eastAsia="ru-RU"/>
        </w:rPr>
        <w:t>5.3. Пятидневная служебная неделя с двумя выходными днями (суббота, воскресенье). Время начала службы – 9.00 часов, время окончания службы с понедельника по четверг - 18.00 часов, в пятницу – 16.45 часов. Перерыв для отдыха и питания с 13.00 часов до 13.45 часов.</w:t>
      </w:r>
    </w:p>
    <w:p w:rsidR="00651A0A" w:rsidRPr="00651A0A" w:rsidRDefault="00651A0A" w:rsidP="00651A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51A0A">
        <w:rPr>
          <w:rFonts w:ascii="Times New Roman" w:eastAsia="Times New Roman" w:hAnsi="Times New Roman" w:cs="Times New Roman"/>
          <w:sz w:val="24"/>
          <w:szCs w:val="24"/>
          <w:lang w:eastAsia="ru-RU"/>
        </w:rPr>
        <w:t xml:space="preserve"> Наличие командировок-10%</w:t>
      </w:r>
    </w:p>
    <w:p w:rsidR="00651A0A" w:rsidRPr="00651A0A" w:rsidRDefault="00651A0A" w:rsidP="00651A0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51A0A">
        <w:rPr>
          <w:rFonts w:ascii="Times New Roman" w:eastAsia="Times New Roman" w:hAnsi="Times New Roman" w:cs="Times New Roman"/>
          <w:sz w:val="24"/>
          <w:szCs w:val="24"/>
          <w:lang w:eastAsia="ru-RU"/>
        </w:rPr>
        <w:t xml:space="preserve">5.4. Размер денежного содержания </w:t>
      </w:r>
      <w:r>
        <w:rPr>
          <w:rFonts w:ascii="Times New Roman" w:eastAsia="Times New Roman" w:hAnsi="Times New Roman" w:cs="Times New Roman"/>
          <w:sz w:val="24"/>
          <w:szCs w:val="24"/>
          <w:lang w:eastAsia="ru-RU"/>
        </w:rPr>
        <w:t>40</w:t>
      </w:r>
      <w:r w:rsidRPr="00651A0A">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Pr="00651A0A">
        <w:rPr>
          <w:rFonts w:ascii="Times New Roman" w:eastAsia="Times New Roman" w:hAnsi="Times New Roman" w:cs="Times New Roman"/>
          <w:sz w:val="24"/>
          <w:szCs w:val="24"/>
          <w:lang w:eastAsia="ru-RU"/>
        </w:rPr>
        <w:t>0 тыс. руб. в зависимости от выслуги на государственной службе, наличия чина государственной гражданской службы Российской Федерации.</w:t>
      </w:r>
    </w:p>
    <w:p w:rsidR="00651A0A" w:rsidRPr="00651A0A" w:rsidRDefault="00651A0A" w:rsidP="00651A0A">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651A0A" w:rsidRPr="00651A0A" w:rsidRDefault="00651A0A" w:rsidP="00651A0A">
      <w:pPr>
        <w:shd w:val="clear" w:color="auto" w:fill="FFFFFF"/>
        <w:spacing w:after="0" w:line="240" w:lineRule="auto"/>
        <w:jc w:val="both"/>
        <w:rPr>
          <w:rFonts w:ascii="Times New Roman" w:eastAsia="Times New Roman" w:hAnsi="Times New Roman" w:cs="Times New Roman"/>
          <w:sz w:val="24"/>
          <w:szCs w:val="24"/>
          <w:lang w:eastAsia="ru-RU"/>
        </w:rPr>
      </w:pPr>
    </w:p>
    <w:p w:rsidR="00AB40DA" w:rsidRDefault="00AB40DA"/>
    <w:sectPr w:rsidR="00AB40DA" w:rsidSect="00AC7A0E">
      <w:headerReference w:type="even" r:id="rId4"/>
      <w:headerReference w:type="default" r:id="rId5"/>
      <w:footerReference w:type="even" r:id="rId6"/>
      <w:footerReference w:type="default" r:id="rId7"/>
      <w:headerReference w:type="first" r:id="rId8"/>
      <w:footerReference w:type="first" r:id="rId9"/>
      <w:pgSz w:w="11906" w:h="16838"/>
      <w:pgMar w:top="567"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1A" w:rsidRDefault="000759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1A" w:rsidRDefault="0007595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1A" w:rsidRDefault="0007595E">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1A" w:rsidRDefault="000759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1A" w:rsidRDefault="0007595E">
    <w:pPr>
      <w:pStyle w:val="a3"/>
      <w:jc w:val="center"/>
    </w:pPr>
    <w:r>
      <w:fldChar w:fldCharType="begin"/>
    </w:r>
    <w:r>
      <w:instrText>PAGE   \* MERGEFORMAT</w:instrText>
    </w:r>
    <w:r>
      <w:fldChar w:fldCharType="separate"/>
    </w:r>
    <w:r>
      <w:rPr>
        <w:noProof/>
      </w:rPr>
      <w:t>8</w:t>
    </w:r>
    <w:r>
      <w:fldChar w:fldCharType="end"/>
    </w:r>
  </w:p>
  <w:p w:rsidR="00246C1A" w:rsidRDefault="000759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1A" w:rsidRDefault="000759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F8"/>
    <w:rsid w:val="0007595E"/>
    <w:rsid w:val="00117E20"/>
    <w:rsid w:val="00310DF8"/>
    <w:rsid w:val="00651A0A"/>
    <w:rsid w:val="007B2BDE"/>
    <w:rsid w:val="00842D9E"/>
    <w:rsid w:val="00AB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A9402-56BB-4066-A812-23714DB0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1A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51A0A"/>
    <w:rPr>
      <w:rFonts w:ascii="Times New Roman" w:eastAsia="Times New Roman" w:hAnsi="Times New Roman" w:cs="Times New Roman"/>
      <w:sz w:val="24"/>
      <w:szCs w:val="24"/>
      <w:lang w:eastAsia="ru-RU"/>
    </w:rPr>
  </w:style>
  <w:style w:type="paragraph" w:styleId="a5">
    <w:name w:val="footer"/>
    <w:basedOn w:val="a"/>
    <w:link w:val="a6"/>
    <w:rsid w:val="00651A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51A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3681</Words>
  <Characters>20987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Руденко</dc:creator>
  <cp:keywords/>
  <dc:description/>
  <cp:lastModifiedBy>Анастасия Руденко</cp:lastModifiedBy>
  <cp:revision>5</cp:revision>
  <dcterms:created xsi:type="dcterms:W3CDTF">2024-07-30T21:29:00Z</dcterms:created>
  <dcterms:modified xsi:type="dcterms:W3CDTF">2024-07-30T21:39:00Z</dcterms:modified>
</cp:coreProperties>
</file>