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F2" w:rsidRPr="008D5DF2" w:rsidRDefault="008D5DF2" w:rsidP="008D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Приморское территориальное управление </w:t>
      </w:r>
    </w:p>
    <w:p w:rsidR="008D5DF2" w:rsidRPr="008D5DF2" w:rsidRDefault="008D5DF2" w:rsidP="008D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агентства по рыболовству </w:t>
      </w:r>
    </w:p>
    <w:p w:rsidR="008D5DF2" w:rsidRPr="008D5DF2" w:rsidRDefault="008D5DF2" w:rsidP="008D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объявляет конкурс на замещение вакантной должности</w:t>
      </w:r>
    </w:p>
    <w:p w:rsidR="008D5DF2" w:rsidRPr="008D5DF2" w:rsidRDefault="008D5DF2" w:rsidP="008D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гражданской службы Российской Федерации:</w:t>
      </w:r>
    </w:p>
    <w:p w:rsidR="008D5DF2" w:rsidRPr="008D5DF2" w:rsidRDefault="008D5DF2" w:rsidP="008D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F2" w:rsidRPr="008D5DF2" w:rsidRDefault="008D5DF2" w:rsidP="008D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8D5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Ольгинский</w:t>
      </w:r>
      <w:proofErr w:type="spellEnd"/>
      <w:r w:rsidRPr="008D5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межрайонный отдел по контролю, надзору,</w:t>
      </w:r>
    </w:p>
    <w:p w:rsidR="008D5DF2" w:rsidRPr="008D5DF2" w:rsidRDefault="008D5DF2" w:rsidP="008D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охране водных биоресурсов и среды их обитания</w:t>
      </w:r>
    </w:p>
    <w:p w:rsidR="008D5DF2" w:rsidRPr="008D5DF2" w:rsidRDefault="008D5DF2" w:rsidP="008D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DF2" w:rsidRPr="008D5DF2" w:rsidRDefault="008D5DF2" w:rsidP="008D5D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вакантной должности</w:t>
      </w:r>
    </w:p>
    <w:p w:rsidR="008D5DF2" w:rsidRPr="008D5DF2" w:rsidRDefault="008D5DF2" w:rsidP="008D5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DF2" w:rsidRPr="008D5DF2" w:rsidRDefault="008D5DF2" w:rsidP="008D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инспектор – 1 вакансия</w:t>
      </w:r>
    </w:p>
    <w:p w:rsidR="008D5DF2" w:rsidRPr="008D5DF2" w:rsidRDefault="008D5DF2" w:rsidP="008D5D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DF2" w:rsidRPr="008D5DF2" w:rsidRDefault="008D5DF2" w:rsidP="008D5DF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DF2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D5DF2" w:rsidRPr="008D5DF2" w:rsidRDefault="008D5DF2" w:rsidP="008D5DF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должности государственного инспектора устанавливаются квалификационные требования, включающие базовые и профессионально-функциональные квалификационные требования</w:t>
      </w:r>
      <w:r w:rsidRPr="008D5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79853585"/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Гражданский служащий, замещающий должность государственного инспектора, должен иметь высшее образование.</w:t>
      </w:r>
      <w:bookmarkEnd w:id="0"/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79853586"/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должности государственного инспектора не установлено требований к стажу государственной гражданской службы или работы по специальности, направлению подготовки</w:t>
      </w:r>
      <w:bookmarkEnd w:id="1"/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замещающий должность государственного инспектора должен обладать следующими базовыми знаниями и умениями: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знаниями основ: 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Конституции Российской Федерации;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Федерального закона от 27.05.2003 № 58-ФЗ «О системе государственной службы Российской Федерации»;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Федерального закона от 27.07.2004 № 79-ФЗ «О государственной гражданской службе Российской Федерации»;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Федерального закона от 25.12.2008 № 273-ФЗ «О противодействии коррупции»;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знаниями и умениями в области информационно-коммуникационных технологий (</w:t>
      </w:r>
      <w:proofErr w:type="gramStart"/>
      <w:r w:rsidRPr="008D5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 со</w:t>
      </w:r>
      <w:proofErr w:type="gramEnd"/>
      <w:r w:rsidRPr="008D5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служебными  документами  в  текстовом редакторе, с электронными   таблицами,  базами  данных,  информационно-коммуникационными сетями,   в   том  числе  сетью  "Интернет",  в  системе  межведомственного электронного документооборота, управление электронной почтой).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8D5D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гражданского служащего, замещающего должность государственного инспектора, включают следующие умения.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умения:</w:t>
      </w:r>
    </w:p>
    <w:p w:rsidR="008D5DF2" w:rsidRPr="008D5DF2" w:rsidRDefault="008D5DF2" w:rsidP="008D5D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мыслить системно (стратегически);</w:t>
      </w:r>
    </w:p>
    <w:p w:rsidR="008D5DF2" w:rsidRPr="008D5DF2" w:rsidRDefault="008D5DF2" w:rsidP="008D5D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планировать, рационально использовать служебное время и достигать результата;</w:t>
      </w:r>
    </w:p>
    <w:p w:rsidR="008D5DF2" w:rsidRPr="008D5DF2" w:rsidRDefault="008D5DF2" w:rsidP="008D5D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умения;</w:t>
      </w:r>
    </w:p>
    <w:p w:rsidR="008D5DF2" w:rsidRPr="008D5DF2" w:rsidRDefault="008D5DF2" w:rsidP="008D5D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управлять изменениями. 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Гражданский служащий, замещающий должность государственного инспектора, должен обладать следующими профессиональными знаниями в сфере законодательства Российской Федерации: 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Федеральный закон от 20.12.2004 № 166-ФЗ «О рыболовстве и сохранении водных биологических ресурсов»;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Федеральный закон от 31.07.2020 № 248-ФЗ «О государственном контроле (надзоре) и муниципальном контроле в Российской Федерации»;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Федеральный закон от 26.12.2008 № 294-ФЗ «О защите прав юридических лиц и </w:t>
      </w: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Кодекс Российской Федерации об административных правонарушениях от 30.12.2001 № 195-ФЗ;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Приказ Министерства сельского хозяйства РФ от 06.05.2022 № 285 «Об утверждении правил рыболовства для Дальневосточного </w:t>
      </w:r>
      <w:proofErr w:type="spellStart"/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proofErr w:type="spellEnd"/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бассейна»;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8D5D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25.06.2021 № 996 «Об утверждении Положения о федеральном государственном контроле (надзоре) в области рыболовства и сохранения водных биологических ресурсов»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иные федеральные законы, указы Президента Российской Федерации, постановления Правительства Российской Федерации и иные нормативные правовые акты в рамках компетенции Федерального агентства по рыболовству, структуры и полномочий органов государственной власти и местного самоуправления, основ организации прохождения государственной гражданской службы, методов применения информационно-коммуникационных технологий в государственных органах, включая использование межведомственного документооборота, основ делопроизводства и системы документооборота, порядка работы со служебной информацией, норм служебной, профессиональной этики и общих принципов служебного поведения государственных гражданских служащих.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профессиональные знания государственного инспектора включают: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основные направления и приоритеты государственной политики в области развития рыбного хозяйства;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основные принципы государственного управления водными биоресурсами.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Гражданский служащий, замещающий должность государственного инспектора, должен обладать следующими профессиональными умениями: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оперативно принимать решения;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обеспечивать выполнение задач;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организовывать работу по эффективному взаимодействию с государственными органами.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замещающий должность государственного инспектора, должен обладать следующими функциональными знаниями: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принципы, методы, технологии и механизмы осуществления </w:t>
      </w:r>
      <w:proofErr w:type="spellStart"/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надзорных мероприятий;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виды, назначение и технологии организации проверочных процедур;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единого реестра проверок, процедура его формирования;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процедура организации проверки: порядок, этапы, инструменты проведения;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ограничения при проведении проверочных процедур;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меры, принимаемые по результатам проверки;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плановые (рейдовые) осмотры;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проведения и особенности внеплановых проверок.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Гражданский служащий, замещающий должность государственного инспектора, должен обладать следующими функциональными умениями: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профилактических мероприятий: информирование, обобщение правоприменительной практики, объявление предостережения, </w:t>
      </w:r>
      <w:proofErr w:type="gramStart"/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  профилактический</w:t>
      </w:r>
      <w:proofErr w:type="gramEnd"/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внеплановых контрольных (надзорных) мероприятий и допустимых контрольных (надзорных) действий в составе каждого контрольного (надзорного) мероприятия;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разделения объектов контроля по критериям категорий риска причинения вреда (ущерба);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исполнения предписаний, решений и других распорядительных документов.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Serif" w:eastAsia="Times New Roman" w:hAnsi="PT Serif" w:cs="Times New Roman"/>
          <w:b/>
          <w:color w:val="22272F"/>
          <w:sz w:val="24"/>
          <w:szCs w:val="24"/>
          <w:lang w:eastAsia="ru-RU"/>
        </w:rPr>
      </w:pPr>
      <w:r w:rsidRPr="008D5DF2">
        <w:rPr>
          <w:rFonts w:ascii="PT Serif" w:eastAsia="Times New Roman" w:hAnsi="PT Serif" w:cs="Times New Roman"/>
          <w:b/>
          <w:color w:val="22272F"/>
          <w:sz w:val="24"/>
          <w:szCs w:val="24"/>
          <w:lang w:eastAsia="ru-RU"/>
        </w:rPr>
        <w:t xml:space="preserve">3. Должностные права, обязанности 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Serif" w:eastAsia="Times New Roman" w:hAnsi="PT Serif" w:cs="Times New Roman"/>
          <w:b/>
          <w:color w:val="22272F"/>
          <w:sz w:val="24"/>
          <w:szCs w:val="24"/>
          <w:lang w:eastAsia="ru-RU"/>
        </w:rPr>
      </w:pPr>
      <w:r w:rsidRPr="008D5DF2">
        <w:rPr>
          <w:rFonts w:ascii="PT Serif" w:eastAsia="Times New Roman" w:hAnsi="PT Serif" w:cs="Times New Roman"/>
          <w:b/>
          <w:color w:val="22272F"/>
          <w:sz w:val="24"/>
          <w:szCs w:val="24"/>
          <w:lang w:eastAsia="ru-RU"/>
        </w:rPr>
        <w:t>и ответственность гражданского служащего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DF2">
        <w:rPr>
          <w:rFonts w:ascii="PT Serif" w:eastAsia="Times New Roman" w:hAnsi="PT Serif" w:cs="Times New Roman"/>
          <w:b/>
          <w:color w:val="22272F"/>
          <w:sz w:val="24"/>
          <w:szCs w:val="24"/>
          <w:lang w:eastAsia="ru-RU"/>
        </w:rPr>
        <w:lastRenderedPageBreak/>
        <w:t xml:space="preserve"> 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    </w:t>
      </w:r>
      <w:proofErr w:type="gramStart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Основные  права</w:t>
      </w:r>
      <w:proofErr w:type="gramEnd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и обязанности гражданского служащего предусмотрены статьями  14,  15  Федерального  закона  от  27.07.2004 № 79-ФЗ «О государственной   гражданской   службе   Российской   Федерации».</w:t>
      </w:r>
      <w:r w:rsidRPr="008D5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   1) Гражданский служащий имеет право на: 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обеспечение надлежащих организационно-технических условий, необходимых для исполнения должностных обязанностей;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 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- 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</w:t>
      </w:r>
      <w:proofErr w:type="gramStart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других документов</w:t>
      </w:r>
      <w:proofErr w:type="gramEnd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и материалов;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  защиту сведений о гражданском служащем;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  должностной рост на конкурсной основе;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профессиональную переподготовку, повышение квалификации и стажировку в порядке, установленном настоящим Федеральным законом и другими федеральными законами;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  членство в профессиональном союзе;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рассмотрение индивидуальных служебных споров в соответствии с настоящим Федеральным законом и другими федеральными законами;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  проведение по его заявлению служебной проверки;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защиту своих прав и законных интересов на гражданской службе, включая обжалование в суд их нарушения;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государственную защиту своих жизни и здоровья, жизни и здоровья членов своей семьи, а также принадлежащего ему имущества;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 государственное пенсионное обеспечение в соответствии с федеральным законом.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2) Гражданский служащий обязан: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исполнять должностные обязанности в соответствии с должностным регламентом;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 соблюдать при исполнении должностных обязанностей права и законные интересы граждан и организаций;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 соблюдать служебный распорядок государственного органа;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поддерживать уровень квалификации, необходимый для надлежащего исполнения должностных обязанностей;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lastRenderedPageBreak/>
        <w:t>-  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беречь государственное имущество, в том числе предоставленное ему для исполнения должностных обязанностей;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представлять в установленном порядке предусмотренные федеральным законом сведения о себе и членах своей семьи; (п. 9 в ред. Федерального закона от 21.11.2011 № 329-ФЗ)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3) Гражданский служащий обязан указывать стоимостные показатели в соответствии с требованиями, устанавливаемыми федеральными законами, указами Президента Российской Федерации.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4)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5)  </w:t>
      </w:r>
      <w:proofErr w:type="gramStart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В</w:t>
      </w:r>
      <w:proofErr w:type="gramEnd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  На гражданского служащего, замещающего должность государственного инспектора в пределах его компетенции возложены должностные обязанности:</w:t>
      </w:r>
      <w:r w:rsidRPr="008D5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проверка выполнения условий согласования размещения на подконтрольной отделу территории хозяйственных и иных объектов, а также внедрения новых технологических процессов, оказывающих влияние на состояние водных биологических ресурсов и среду их обитания;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-  осуществление на подконтрольной отделу территории охраны на внутренних водных объектах анадромных и </w:t>
      </w:r>
      <w:proofErr w:type="spellStart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катадромных</w:t>
      </w:r>
      <w:proofErr w:type="spellEnd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видов рыб, трансграничных видов рыб и других водных биологических ресурсов в соответствии с перечнем таких водных биологических ресурсов, утвержденным в установленном законодательством Российской Федерации порядке, за исключением водных биологических ресурсов, находящихся на особо охраняемых природных территориях федерального значения и занесенных в Красную книгу Российской Федерации;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осуществление на подконтрольной отделу территории государственного контроля и надзора за соблюдением законодательства Российской Федерации в области рыболовства и сохранения водных биологических ресурсов, за исключением водных биологических ресурсов, находящихся на особо охраняемых природных территориях федерального значения и занесенных в Красную книгу Российской Федерации;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осуществление на подконтрольной отделу территории, в пределах своих полномочий и в установленном порядке, контроля за осуществлением органами государственной власти субъектов Российской Федерации переданных им в соответствии с Федеральным законом от 24.04.1995 № 52-ФЗ «О животном мире» полномочий в сфере охраны, воспроизводства, использования водных биологических ресурсов и среды их обитания;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 производство по делам об административных правонарушениях в пределах своей компетенции;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выдача предписаний юридическим лицам и гражданам об устранении нарушений правил и норм в установленной сфере деятельности;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проверка у юридических лиц и граждан документов, разрешающих осуществлять пользование объектами, отнесенными к водным биологическим ресурсам;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-  осуществление процессуальных действий, предусмотренных Кодексом Российской Федерации об </w:t>
      </w: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lastRenderedPageBreak/>
        <w:t>административных правонарушениях, а также приказами Росрыболовства;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-  выявление и расследование фактов загрязнения водных объектов </w:t>
      </w:r>
      <w:proofErr w:type="spellStart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рыбохозяйственного</w:t>
      </w:r>
      <w:proofErr w:type="spellEnd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значения и гибели водных биологических ресурсов от хозяйственной и иной деятельности на территории осуществления полномочий;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подготовка предложений для установления ограничений рыболовства в случаях, предусмотренных законодательством о рыболовстве и сохранении водных биологических ресурсов;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предоставление юридическим и физическим лицам разъяснений по вопросам, отнесенным к сфере деятельности отдела;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привлечение в установленном порядке для проработки вопросов, отнесенных к сфере деятельности отдела, научных и иных организаций, ученых и специалистов;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проведение необходимых расследований, испытаний, экспертиз, анализов и оценок по вопросам, отнесенным к сфере деятельности отдела;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в порядке и случаях, установленных законодательством Российской Федерации, применение в установленной сфере деятельности отдела мер, направленных на недопущение нарушений юридическими лицами и гражданами обязательных требований в этой сфере и/или ликвидацию последствий таких нарушений;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участие в организации и осуществление претензионной работы по вопросам дебиторской задолженности на основании материалов, предоставленных финансово-экономическим отделом;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участие по поручению начальника отдела в работе конкурсной и аттестационной комиссий при проведении аттестации, сдачи квалификационного экзамена государственными гражданскими служащими в Управлении;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участие в организации рассмотрения и подготовки документов по предложениям, заявлениям и жалобам граждан и юридических лиц, поступающих в Управление, по вопросам, отнесенным к компетенции Отдела;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участие в организации в установленном порядке работы по комплектованию, хранению, учету и использованию документов, образовавшихся в процессе деятельности Отдела;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соблюдение регламентного срока реализации требований Постановления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 (ФГИС ДО) в целях повышения качества и доступности предоставляемых Управлением государственных услуг в электронном виде;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обеспечение рассмотрения материалов жалоб, принятие решения по ходатайствам, продление сроков рассмотрения жалоб, подготовка проектов решений по жалобам, в соответствии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 (вместе с «Положением о государственной информационной системе «Типовое облачное решение по автоматизации контрольной (надзорной) деятельности»);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-  выполнение поручений начальника отдела по вопросам, входящим в компетенцию отдела.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</w:t>
      </w:r>
      <w:proofErr w:type="gramStart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Гражданский  служащий</w:t>
      </w:r>
      <w:proofErr w:type="gramEnd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в  соответствии  со  статьей 9 Федерального закона  от  25.12.2008 №  273-ФЗ  «О противодействии коррупции» обязан  уведомлять  представителя нанимателя, органы прокуратуры или другие государственные  органы  обо всех случаях обращения к нему каких-либо лиц в целях склонения его к совершению коррупционных правонарушений.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 </w:t>
      </w:r>
      <w:proofErr w:type="gramStart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При  обработке</w:t>
      </w:r>
      <w:proofErr w:type="gramEnd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персональных  данных  гражданский  служащий обязан принимать   необходимые  меры  или  обеспечивать  их  принятие  для  защиты персональных  данных  от  неправомерного  или  случайного  доступа  к  ним, уничтожения,    изменения,    блокирования,   копирования,  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Гражданский служащий, замещающий должность государственного инспектора </w:t>
      </w:r>
      <w:proofErr w:type="gramStart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за  неисполнение</w:t>
      </w:r>
      <w:proofErr w:type="gramEnd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или   ненадлежащее  исполнение  должностных  обязанностей может  быть  привлечен к ответственности в соответствии с законодательством Российской Федерации.</w:t>
      </w:r>
    </w:p>
    <w:p w:rsidR="008D5DF2" w:rsidRPr="008D5DF2" w:rsidRDefault="008D5DF2" w:rsidP="008D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           </w:t>
      </w:r>
      <w:proofErr w:type="gramStart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В  случае</w:t>
      </w:r>
      <w:proofErr w:type="gramEnd"/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исполнения гражданским служащим неправомерного поручения гражданский   служащий   и   давший   это   поручение   руководитель  несут дисциплинарную,   гражданско-правовую,   административную   или   уголовную ответственность в соответствии с федеральными законами.</w:t>
      </w:r>
    </w:p>
    <w:p w:rsidR="008D5DF2" w:rsidRPr="008D5DF2" w:rsidRDefault="008D5DF2" w:rsidP="008D5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8D5DF2" w:rsidRPr="008D5DF2" w:rsidRDefault="008D5DF2" w:rsidP="008D5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4. Показатели эффективности и результативности </w:t>
      </w:r>
    </w:p>
    <w:p w:rsidR="008D5DF2" w:rsidRPr="008D5DF2" w:rsidRDefault="008D5DF2" w:rsidP="008D5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профессиональной </w:t>
      </w:r>
      <w:r w:rsidRPr="008D5DF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служебной деятельности </w:t>
      </w:r>
      <w:r w:rsidRPr="008D5DF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гражданского служащего</w:t>
      </w:r>
    </w:p>
    <w:p w:rsidR="008D5DF2" w:rsidRPr="008D5DF2" w:rsidRDefault="008D5DF2" w:rsidP="008D5DF2">
      <w:pPr>
        <w:shd w:val="clear" w:color="auto" w:fill="FFFFFF"/>
        <w:spacing w:after="0" w:line="300" w:lineRule="exact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8D5DF2" w:rsidRPr="008D5DF2" w:rsidRDefault="008D5DF2" w:rsidP="008D5DF2">
      <w:pPr>
        <w:shd w:val="clear" w:color="auto" w:fill="FFFFFF"/>
        <w:tabs>
          <w:tab w:val="left" w:pos="1695"/>
        </w:tabs>
        <w:spacing w:after="0" w:line="240" w:lineRule="auto"/>
        <w:ind w:left="17" w:right="17" w:firstLine="78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4.1.</w:t>
      </w: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DF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Эффективность и результативность профессиональной служебной </w:t>
      </w:r>
      <w:r w:rsidRPr="008D5D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деятельности </w:t>
      </w:r>
      <w:r w:rsidRPr="008D5DF2">
        <w:rPr>
          <w:rFonts w:ascii="Times New Roman" w:eastAsia="Calibri" w:hAnsi="Times New Roman" w:cs="Times New Roman"/>
          <w:spacing w:val="-12"/>
          <w:sz w:val="24"/>
          <w:szCs w:val="24"/>
        </w:rPr>
        <w:t>гражданского служащего</w:t>
      </w:r>
      <w:r w:rsidRPr="008D5D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оценивается по следующим показателям:</w:t>
      </w:r>
    </w:p>
    <w:p w:rsidR="008D5DF2" w:rsidRPr="008D5DF2" w:rsidRDefault="008D5DF2" w:rsidP="008D5DF2">
      <w:pPr>
        <w:shd w:val="clear" w:color="auto" w:fill="FFFFFF"/>
        <w:tabs>
          <w:tab w:val="left" w:pos="1695"/>
        </w:tabs>
        <w:spacing w:after="0" w:line="240" w:lineRule="auto"/>
        <w:ind w:left="17" w:right="17" w:firstLine="78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- выполняемому объему работы и интенсивности труда, способности сохранять высокую работоспособность; </w:t>
      </w:r>
    </w:p>
    <w:p w:rsidR="008D5DF2" w:rsidRPr="008D5DF2" w:rsidRDefault="008D5DF2" w:rsidP="008D5DF2">
      <w:pPr>
        <w:shd w:val="clear" w:color="auto" w:fill="FFFFFF"/>
        <w:tabs>
          <w:tab w:val="left" w:pos="1695"/>
        </w:tabs>
        <w:spacing w:after="0" w:line="240" w:lineRule="auto"/>
        <w:ind w:left="17" w:right="17" w:firstLine="78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качеству выполняемой работы (подготовке документов в соответствии с установленными требованиями, полному и логичному изложению материала, грамотному составлению документа, отсутствию стилистических и грамматических ошибок);</w:t>
      </w:r>
    </w:p>
    <w:p w:rsidR="008D5DF2" w:rsidRPr="008D5DF2" w:rsidRDefault="008D5DF2" w:rsidP="008D5DF2">
      <w:pPr>
        <w:shd w:val="clear" w:color="auto" w:fill="FFFFFF"/>
        <w:tabs>
          <w:tab w:val="left" w:pos="1695"/>
        </w:tabs>
        <w:spacing w:after="0" w:line="240" w:lineRule="auto"/>
        <w:ind w:left="17" w:right="17" w:firstLine="78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своевременности и оперативности выполнения работы и поручений;</w:t>
      </w:r>
    </w:p>
    <w:p w:rsidR="008D5DF2" w:rsidRPr="008D5DF2" w:rsidRDefault="008D5DF2" w:rsidP="008D5DF2">
      <w:pPr>
        <w:shd w:val="clear" w:color="auto" w:fill="FFFFFF"/>
        <w:tabs>
          <w:tab w:val="left" w:pos="1695"/>
        </w:tabs>
        <w:spacing w:after="0" w:line="240" w:lineRule="auto"/>
        <w:ind w:left="17" w:right="17" w:firstLine="78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способности грамотно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:rsidR="008D5DF2" w:rsidRPr="008D5DF2" w:rsidRDefault="008D5DF2" w:rsidP="008D5DF2">
      <w:pPr>
        <w:shd w:val="clear" w:color="auto" w:fill="FFFFFF"/>
        <w:tabs>
          <w:tab w:val="left" w:pos="1695"/>
        </w:tabs>
        <w:spacing w:after="0" w:line="240" w:lineRule="auto"/>
        <w:ind w:left="17" w:right="17" w:firstLine="78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творческому подходу к решению поставленных задач, способности быстро адаптироваться к новым условиям и требованиям;</w:t>
      </w:r>
    </w:p>
    <w:p w:rsidR="008D5DF2" w:rsidRPr="008D5DF2" w:rsidRDefault="008D5DF2" w:rsidP="008D5DF2">
      <w:pPr>
        <w:shd w:val="clear" w:color="auto" w:fill="FFFFFF"/>
        <w:tabs>
          <w:tab w:val="left" w:pos="1695"/>
        </w:tabs>
        <w:spacing w:after="0" w:line="240" w:lineRule="auto"/>
        <w:ind w:left="17" w:right="17" w:firstLine="782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соблюдению служебной дисциплины.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Показатели эффективности и результативности, направленные на профилактику нарушений обязательных требований, включая предостережения о недопустимости нарушения обязательных требований: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количество проведенных профилактических мероприятий, ед., всего, в том числе: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на телевидении;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на радио;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в печати;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проведено лекций.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количество субъектов, в отношении которых проведены профилактические мероприятия;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доля субъектов, в отношении которых проведены профилактические мероприятия;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предотвращенный ущерб в результате проведения профилактических мероприятий;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количество профилактических мероприятий, проведенных с привлечением экспертных организаций и экспертов;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ознакомление граждан и (или) подконтрольных (поднадзорных) субъектов с профилактическими материалами: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профилактических материалов на официальном сайте в сети, раз,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размещение профилактических материалов в помещениях мест дислокации подразделений надзорных органов в виде листовок, брошюр, тематических (отраслевых) руководств, тематических (отраслевых) руководств, раз.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количество вынесенных предостережений о недопустимости нарушения обязательных требований, направленных юридическим лицам и индивидуальным предпринимателям, при проведении профилактических мероприятий, ед.;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стоимостная оценка (себестоимость) одного профилактического мероприятия;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 показатели, характеризующие количественные и качественные параметры обеспеченности помещениями, оборудованием, специальными техническими средствами и транспортными средствами (по типам средств), используемыми при проведении профилактических мероприятий;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4.2.10. средняя продолжительность одного профилактического мероприятия;</w:t>
      </w:r>
    </w:p>
    <w:p w:rsidR="008D5DF2" w:rsidRPr="008D5DF2" w:rsidRDefault="008D5DF2" w:rsidP="008D5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 среднее число должностных лиц, задействованных в проведении одного профилактического мероприятия.</w:t>
      </w:r>
    </w:p>
    <w:p w:rsidR="008D5DF2" w:rsidRPr="008D5DF2" w:rsidRDefault="008D5DF2" w:rsidP="008D5DF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прохождения гражданской службы</w:t>
      </w:r>
    </w:p>
    <w:p w:rsidR="008D5DF2" w:rsidRPr="008D5DF2" w:rsidRDefault="008D5DF2" w:rsidP="008D5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F2" w:rsidRPr="008D5DF2" w:rsidRDefault="008D5DF2" w:rsidP="008D5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</w:t>
      </w:r>
      <w:r w:rsidRPr="008D5D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лужебный контракт на неопределенный срок.</w:t>
      </w:r>
    </w:p>
    <w:p w:rsidR="008D5DF2" w:rsidRPr="008D5DF2" w:rsidRDefault="008D5DF2" w:rsidP="008D5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5.2. Испытание в порядке, установленном статьей 27 Федерального закона от 27 июля 2004 № 79-ФЗ «О государственной гражданской службе Российской Федерации».</w:t>
      </w:r>
    </w:p>
    <w:p w:rsidR="008D5DF2" w:rsidRPr="008D5DF2" w:rsidRDefault="008D5DF2" w:rsidP="008D5D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Пятидневная служебная неделя с двумя выходными днями (суббота, воскресенье). Время начала службы – 9.00 часов, время окончания службы с понедельника по четверг - 18.00 часов, в пятницу – 16.45 часов. Перерыв для отдыха и питания с 13.00 часов до 13.45 часов. </w:t>
      </w:r>
    </w:p>
    <w:p w:rsidR="008D5DF2" w:rsidRPr="008D5DF2" w:rsidRDefault="008D5DF2" w:rsidP="008D5D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Ненормированный служебный день, наличие командировок.</w:t>
      </w:r>
    </w:p>
    <w:p w:rsidR="008D5DF2" w:rsidRPr="008D5DF2" w:rsidRDefault="008D5DF2" w:rsidP="008D5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DF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Размер денежного содержания 35 - 45 тыс. руб. в зависимости от выслуги на государственной службе, наличия чина государственной гражданской службы Российской Федерации.</w:t>
      </w:r>
    </w:p>
    <w:p w:rsidR="008D5DF2" w:rsidRPr="008D5DF2" w:rsidRDefault="008D5DF2" w:rsidP="008D5D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DF2" w:rsidRPr="008D5DF2" w:rsidRDefault="008D5DF2" w:rsidP="008D5D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C2" w:rsidRDefault="00847CC2">
      <w:bookmarkStart w:id="2" w:name="_GoBack"/>
      <w:bookmarkEnd w:id="2"/>
    </w:p>
    <w:sectPr w:rsidR="00847CC2" w:rsidSect="00AC7A0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1A" w:rsidRDefault="008D5D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1A" w:rsidRDefault="008D5D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1A" w:rsidRDefault="008D5DF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1A" w:rsidRDefault="008D5D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1A" w:rsidRDefault="008D5D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246C1A" w:rsidRDefault="008D5D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C1A" w:rsidRDefault="008D5D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26A2"/>
    <w:multiLevelType w:val="hybridMultilevel"/>
    <w:tmpl w:val="3CE8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B4EA4"/>
    <w:multiLevelType w:val="hybridMultilevel"/>
    <w:tmpl w:val="506840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11"/>
    <w:rsid w:val="00847CC2"/>
    <w:rsid w:val="008D5DF2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1D99E-A196-490C-9381-502422B4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5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5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D5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D5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3275</Words>
  <Characters>18673</Characters>
  <Application>Microsoft Office Word</Application>
  <DocSecurity>0</DocSecurity>
  <Lines>155</Lines>
  <Paragraphs>43</Paragraphs>
  <ScaleCrop>false</ScaleCrop>
  <Company/>
  <LinksUpToDate>false</LinksUpToDate>
  <CharactersWithSpaces>21905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Руденко</dc:creator>
  <cp:keywords/>
  <dc:description/>
  <cp:lastModifiedBy>Анастасия Руденко</cp:lastModifiedBy>
  <cp:revision>2</cp:revision>
  <dcterms:created xsi:type="dcterms:W3CDTF">2024-07-30T21:26:00Z</dcterms:created>
  <dcterms:modified xsi:type="dcterms:W3CDTF">2024-07-30T21:28:00Z</dcterms:modified>
</cp:coreProperties>
</file>